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B25E2A" w14:paraId="1B1489D9" w14:textId="77777777" w:rsidTr="00C746EE"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F15FB" w14:textId="77777777" w:rsidR="00B25E2A" w:rsidRPr="003B16DB" w:rsidRDefault="00B25E2A" w:rsidP="003B16DB">
            <w:pPr>
              <w:pStyle w:val="ECVPersonalInfoHeading"/>
              <w:spacing w:before="120" w:after="120"/>
              <w:rPr>
                <w:caps w:val="0"/>
                <w:sz w:val="20"/>
                <w:szCs w:val="20"/>
              </w:rPr>
            </w:pPr>
            <w:r w:rsidRPr="003B16DB">
              <w:rPr>
                <w:caps w:val="0"/>
                <w:sz w:val="20"/>
                <w:szCs w:val="2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F137" w14:textId="77777777" w:rsidR="00B25E2A" w:rsidRPr="0002695E" w:rsidRDefault="000240E7" w:rsidP="003B16DB">
            <w:pPr>
              <w:pStyle w:val="ECVNameField"/>
              <w:spacing w:before="120" w:after="120"/>
              <w:rPr>
                <w:sz w:val="22"/>
                <w:szCs w:val="20"/>
              </w:rPr>
            </w:pPr>
            <w:r>
              <w:rPr>
                <w:color w:val="0E4194"/>
                <w:sz w:val="22"/>
                <w:szCs w:val="20"/>
              </w:rPr>
              <w:t xml:space="preserve">Gabriele </w:t>
            </w:r>
            <w:proofErr w:type="spellStart"/>
            <w:r>
              <w:rPr>
                <w:color w:val="0E4194"/>
                <w:sz w:val="22"/>
                <w:szCs w:val="20"/>
              </w:rPr>
              <w:t>F</w:t>
            </w:r>
            <w:r w:rsidR="007261E4">
              <w:rPr>
                <w:color w:val="0E4194"/>
                <w:sz w:val="22"/>
                <w:szCs w:val="20"/>
              </w:rPr>
              <w:t>ioni</w:t>
            </w:r>
            <w:proofErr w:type="spellEnd"/>
          </w:p>
        </w:tc>
      </w:tr>
    </w:tbl>
    <w:p w14:paraId="7DF90C84" w14:textId="77777777" w:rsidR="003B16DB" w:rsidRPr="003B16DB" w:rsidRDefault="003B16DB" w:rsidP="003B16DB">
      <w:pPr>
        <w:pStyle w:val="ECVComments"/>
        <w:jc w:val="left"/>
        <w:rPr>
          <w:b/>
          <w:color w:val="auto"/>
          <w:sz w:val="20"/>
          <w:szCs w:val="20"/>
        </w:rPr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AF625A" w14:paraId="6B935F2C" w14:textId="77777777" w:rsidTr="00C746EE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171E" w14:textId="77777777" w:rsidR="00AF625A" w:rsidRPr="003B16DB" w:rsidRDefault="0097166D" w:rsidP="003B16DB">
            <w:pPr>
              <w:pStyle w:val="ECVLeftHeading"/>
              <w:rPr>
                <w:caps w:val="0"/>
                <w:sz w:val="20"/>
                <w:szCs w:val="20"/>
              </w:rPr>
            </w:pPr>
            <w:r w:rsidRPr="003B16DB">
              <w:rPr>
                <w:caps w:val="0"/>
                <w:sz w:val="20"/>
                <w:szCs w:val="20"/>
              </w:rPr>
              <w:t>WORK EXPERIENCE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DBAC9" w14:textId="77777777" w:rsidR="00AF625A" w:rsidRPr="003B16DB" w:rsidRDefault="0097166D" w:rsidP="003B16DB">
            <w:pPr>
              <w:pStyle w:val="ECVBlueBox"/>
              <w:rPr>
                <w:sz w:val="20"/>
                <w:szCs w:val="20"/>
              </w:rPr>
            </w:pPr>
            <w:r w:rsidRPr="003B16DB">
              <w:rPr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 wp14:anchorId="7AAAB1C3" wp14:editId="01727C61">
                  <wp:extent cx="4788000" cy="90000"/>
                  <wp:effectExtent l="0" t="0" r="0" b="5250"/>
                  <wp:docPr id="11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B716FE" w14:textId="77777777" w:rsidR="007F044E" w:rsidRDefault="007F044E" w:rsidP="007F044E">
      <w:pPr>
        <w:pStyle w:val="ECVComments"/>
        <w:ind w:firstLine="2835"/>
        <w:jc w:val="left"/>
      </w:pPr>
    </w:p>
    <w:tbl>
      <w:tblPr>
        <w:tblW w:w="10376" w:type="dxa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7546"/>
      </w:tblGrid>
      <w:tr w:rsidR="00AF625A" w14:paraId="1023223A" w14:textId="77777777" w:rsidTr="006B23AC">
        <w:trPr>
          <w:cantSplit/>
        </w:trPr>
        <w:tc>
          <w:tcPr>
            <w:tcW w:w="28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9D96C" w14:textId="77777777" w:rsidR="00AF625A" w:rsidRDefault="003C1E67">
            <w:pPr>
              <w:pStyle w:val="ECVDate"/>
            </w:pPr>
            <w:r>
              <w:t>From Dec. 2015</w:t>
            </w:r>
          </w:p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0B8D" w14:textId="77777777" w:rsidR="00AF625A" w:rsidRDefault="004B3864" w:rsidP="00C94614">
            <w:pPr>
              <w:pStyle w:val="ECVSubSectionHeading"/>
            </w:pPr>
            <w:r>
              <w:t>Di</w:t>
            </w:r>
            <w:r w:rsidR="00C94614">
              <w:t xml:space="preserve">rector for International </w:t>
            </w:r>
            <w:r w:rsidR="006B23AC">
              <w:t>Cooperation</w:t>
            </w:r>
          </w:p>
        </w:tc>
      </w:tr>
      <w:tr w:rsidR="00AF625A" w14:paraId="2B76F47D" w14:textId="77777777" w:rsidTr="006B23AC">
        <w:trPr>
          <w:cantSplit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C43E" w14:textId="77777777" w:rsidR="00756253" w:rsidRDefault="00756253"/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48B5" w14:textId="77777777" w:rsidR="00AF625A" w:rsidRDefault="00C94614" w:rsidP="00495554">
            <w:pPr>
              <w:pStyle w:val="ECVOrganisationDetails"/>
            </w:pPr>
            <w:r w:rsidRPr="00C94614">
              <w:rPr>
                <w:color w:val="auto"/>
              </w:rPr>
              <w:t xml:space="preserve">Atomic and Alternative Energies Commission (CEA), </w:t>
            </w:r>
            <w:proofErr w:type="spellStart"/>
            <w:r w:rsidRPr="00C94614">
              <w:rPr>
                <w:color w:val="auto"/>
              </w:rPr>
              <w:t>Saclay</w:t>
            </w:r>
            <w:proofErr w:type="spellEnd"/>
            <w:r w:rsidRPr="00C94614">
              <w:rPr>
                <w:color w:val="auto"/>
              </w:rPr>
              <w:t>, France</w:t>
            </w:r>
          </w:p>
        </w:tc>
      </w:tr>
      <w:tr w:rsidR="00031AE7" w14:paraId="50930981" w14:textId="77777777" w:rsidTr="006B23AC">
        <w:trPr>
          <w:cantSplit/>
        </w:trPr>
        <w:tc>
          <w:tcPr>
            <w:tcW w:w="28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23C0" w14:textId="77777777" w:rsidR="00031AE7" w:rsidRDefault="00C94614" w:rsidP="00D733A7">
            <w:pPr>
              <w:pStyle w:val="ECVDate"/>
            </w:pPr>
            <w:r>
              <w:t>2012-2015</w:t>
            </w:r>
          </w:p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230A" w14:textId="77777777" w:rsidR="00031AE7" w:rsidRDefault="00C94614" w:rsidP="00C94614">
            <w:pPr>
              <w:pStyle w:val="ECVSubSectionHeading"/>
            </w:pPr>
            <w:r w:rsidRPr="00C94614">
              <w:t>Director of the</w:t>
            </w:r>
            <w:bookmarkStart w:id="0" w:name="_GoBack"/>
            <w:bookmarkEnd w:id="0"/>
            <w:r w:rsidRPr="00C94614">
              <w:t xml:space="preserve"> Physical Sciences Division (DSM)</w:t>
            </w:r>
          </w:p>
        </w:tc>
      </w:tr>
      <w:tr w:rsidR="00C94614" w14:paraId="5AECF31B" w14:textId="77777777" w:rsidTr="006B23AC">
        <w:trPr>
          <w:cantSplit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6FA8" w14:textId="77777777" w:rsidR="00C94614" w:rsidRDefault="00C94614" w:rsidP="00031AE7">
            <w:pPr>
              <w:pStyle w:val="ECVDate"/>
              <w:spacing w:after="240"/>
            </w:pPr>
          </w:p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590C" w14:textId="77777777" w:rsidR="00C94614" w:rsidRDefault="00C94614" w:rsidP="009B58A1">
            <w:pPr>
              <w:pStyle w:val="ECVOrganisationDetails"/>
            </w:pPr>
            <w:r w:rsidRPr="00C94614">
              <w:rPr>
                <w:color w:val="auto"/>
              </w:rPr>
              <w:t xml:space="preserve">Atomic and Alternative Energies Commission (CEA), </w:t>
            </w:r>
            <w:proofErr w:type="spellStart"/>
            <w:r w:rsidRPr="00C94614">
              <w:rPr>
                <w:color w:val="auto"/>
              </w:rPr>
              <w:t>Saclay</w:t>
            </w:r>
            <w:proofErr w:type="spellEnd"/>
            <w:r w:rsidRPr="00C94614">
              <w:rPr>
                <w:color w:val="auto"/>
              </w:rPr>
              <w:t>, France</w:t>
            </w:r>
          </w:p>
        </w:tc>
      </w:tr>
      <w:tr w:rsidR="0097166D" w14:paraId="4BE525B2" w14:textId="77777777" w:rsidTr="006B23AC">
        <w:trPr>
          <w:cantSplit/>
        </w:trPr>
        <w:tc>
          <w:tcPr>
            <w:tcW w:w="28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332A" w14:textId="77777777" w:rsidR="0097166D" w:rsidRDefault="00C94614" w:rsidP="00031AE7">
            <w:pPr>
              <w:pStyle w:val="ECVDate"/>
              <w:spacing w:after="240"/>
            </w:pPr>
            <w:r>
              <w:t>2008-2012</w:t>
            </w:r>
          </w:p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C2BA" w14:textId="77777777" w:rsidR="0097166D" w:rsidRDefault="00C94614" w:rsidP="00D733A7">
            <w:pPr>
              <w:pStyle w:val="ECVSubSectionHeading"/>
            </w:pPr>
            <w:r w:rsidRPr="00C94614">
              <w:t>Science Director and Deputy Director General for Research and Innovation</w:t>
            </w:r>
          </w:p>
        </w:tc>
      </w:tr>
      <w:tr w:rsidR="0097166D" w14:paraId="51CEEF8B" w14:textId="77777777" w:rsidTr="006B23AC">
        <w:trPr>
          <w:cantSplit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0C7C" w14:textId="77777777" w:rsidR="0097166D" w:rsidRDefault="0097166D" w:rsidP="00031AE7">
            <w:pPr>
              <w:pStyle w:val="ECVDate"/>
              <w:spacing w:after="240"/>
            </w:pPr>
          </w:p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FBD53" w14:textId="77777777" w:rsidR="0097166D" w:rsidRPr="00031AE7" w:rsidRDefault="00C94614" w:rsidP="003B16DB">
            <w:pPr>
              <w:pStyle w:val="ECVOrganisationDetails"/>
            </w:pPr>
            <w:r w:rsidRPr="00C94614">
              <w:rPr>
                <w:color w:val="auto"/>
              </w:rPr>
              <w:t>French Ministry for Higher Education and Research, Paris, France</w:t>
            </w:r>
          </w:p>
        </w:tc>
      </w:tr>
      <w:tr w:rsidR="006B23AC" w14:paraId="34B2013C" w14:textId="77777777" w:rsidTr="006B23AC">
        <w:trPr>
          <w:cantSplit/>
        </w:trPr>
        <w:tc>
          <w:tcPr>
            <w:tcW w:w="28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891E6" w14:textId="77777777" w:rsidR="006B23AC" w:rsidRDefault="006B23AC" w:rsidP="009B58A1">
            <w:pPr>
              <w:pStyle w:val="ECVDate"/>
              <w:spacing w:after="240"/>
            </w:pPr>
            <w:r>
              <w:t>2004-2008</w:t>
            </w:r>
          </w:p>
        </w:tc>
        <w:tc>
          <w:tcPr>
            <w:tcW w:w="7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D555" w14:textId="77777777" w:rsidR="006B23AC" w:rsidRDefault="006B23AC" w:rsidP="009B58A1">
            <w:pPr>
              <w:pStyle w:val="ECVSubSectionHeading"/>
            </w:pPr>
            <w:r>
              <w:t xml:space="preserve">Associate </w:t>
            </w:r>
            <w:r w:rsidRPr="00C94614">
              <w:t>Director of the Physical Sciences Division (DSM)</w:t>
            </w:r>
          </w:p>
        </w:tc>
      </w:tr>
      <w:tr w:rsidR="006B23AC" w14:paraId="56B29BF2" w14:textId="77777777" w:rsidTr="006B23AC">
        <w:trPr>
          <w:cantSplit/>
          <w:trHeight w:val="341"/>
        </w:trPr>
        <w:tc>
          <w:tcPr>
            <w:tcW w:w="283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62F18" w14:textId="77777777" w:rsidR="006B23AC" w:rsidRDefault="006B23AC" w:rsidP="00031AE7">
            <w:pPr>
              <w:pStyle w:val="ECVDate"/>
              <w:spacing w:after="240"/>
            </w:pPr>
          </w:p>
        </w:tc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6C75" w14:textId="77777777" w:rsidR="006B23AC" w:rsidRDefault="006B23AC" w:rsidP="009B58A1">
            <w:pPr>
              <w:pStyle w:val="ECVOrganisationDetails"/>
            </w:pPr>
            <w:r w:rsidRPr="00C94614">
              <w:rPr>
                <w:color w:val="auto"/>
              </w:rPr>
              <w:t xml:space="preserve">Atomic and Alternative Energies Commission (CEA), </w:t>
            </w:r>
            <w:proofErr w:type="spellStart"/>
            <w:r w:rsidRPr="00C94614">
              <w:rPr>
                <w:color w:val="auto"/>
              </w:rPr>
              <w:t>Saclay</w:t>
            </w:r>
            <w:proofErr w:type="spellEnd"/>
            <w:r w:rsidRPr="00C94614">
              <w:rPr>
                <w:color w:val="auto"/>
              </w:rPr>
              <w:t>, France</w:t>
            </w:r>
          </w:p>
        </w:tc>
      </w:tr>
      <w:tr w:rsidR="006B23AC" w14:paraId="777EB515" w14:textId="77777777" w:rsidTr="006B23AC">
        <w:trPr>
          <w:cantSplit/>
          <w:trHeight w:val="299"/>
        </w:trPr>
        <w:tc>
          <w:tcPr>
            <w:tcW w:w="2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56BC8" w14:textId="77777777" w:rsidR="006B23AC" w:rsidRDefault="006B23AC" w:rsidP="00031AE7">
            <w:pPr>
              <w:pStyle w:val="ECVDate"/>
              <w:spacing w:after="240"/>
            </w:pPr>
            <w:r>
              <w:t>2002-2004</w:t>
            </w:r>
          </w:p>
        </w:tc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37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6B23AC" w14:paraId="4C5D0CD4" w14:textId="77777777" w:rsidTr="006B23AC">
              <w:trPr>
                <w:cantSplit/>
              </w:trPr>
              <w:tc>
                <w:tcPr>
                  <w:tcW w:w="7546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D49B77" w14:textId="77777777" w:rsidR="006B23AC" w:rsidRDefault="006B23AC" w:rsidP="009B58A1">
                  <w:pPr>
                    <w:pStyle w:val="ECVSubSectionHeading"/>
                  </w:pPr>
                  <w:r w:rsidRPr="006B23AC">
                    <w:t>Head of the strategy department and Associate Director of CEA Programs Division</w:t>
                  </w:r>
                </w:p>
              </w:tc>
            </w:tr>
            <w:tr w:rsidR="006B23AC" w14:paraId="3808CF78" w14:textId="77777777" w:rsidTr="006B23AC">
              <w:trPr>
                <w:cantSplit/>
                <w:trHeight w:val="341"/>
              </w:trPr>
              <w:tc>
                <w:tcPr>
                  <w:tcW w:w="7546" w:type="dxa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210BC" w14:textId="77777777" w:rsidR="006B23AC" w:rsidRDefault="006B23AC" w:rsidP="009B58A1">
                  <w:pPr>
                    <w:pStyle w:val="ECVOrganisationDetails"/>
                  </w:pPr>
                  <w:r w:rsidRPr="00C94614">
                    <w:rPr>
                      <w:color w:val="auto"/>
                    </w:rPr>
                    <w:t xml:space="preserve">Atomic and Alternative Energies Commission (CEA), </w:t>
                  </w:r>
                  <w:proofErr w:type="spellStart"/>
                  <w:r w:rsidRPr="00C94614">
                    <w:rPr>
                      <w:color w:val="auto"/>
                    </w:rPr>
                    <w:t>Saclay</w:t>
                  </w:r>
                  <w:proofErr w:type="spellEnd"/>
                  <w:r w:rsidRPr="00C94614">
                    <w:rPr>
                      <w:color w:val="auto"/>
                    </w:rPr>
                    <w:t>, France</w:t>
                  </w:r>
                </w:p>
              </w:tc>
            </w:tr>
          </w:tbl>
          <w:p w14:paraId="450BF9E6" w14:textId="77777777" w:rsidR="006B23AC" w:rsidRDefault="006B23AC" w:rsidP="006B23AC">
            <w:pPr>
              <w:pStyle w:val="ECVSubSectionHeading"/>
            </w:pPr>
          </w:p>
        </w:tc>
      </w:tr>
      <w:tr w:rsidR="006B23AC" w14:paraId="21974241" w14:textId="77777777" w:rsidTr="006B23AC">
        <w:trPr>
          <w:cantSplit/>
          <w:trHeight w:val="341"/>
        </w:trPr>
        <w:tc>
          <w:tcPr>
            <w:tcW w:w="2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5E03D" w14:textId="77777777" w:rsidR="006B23AC" w:rsidRDefault="006B23AC" w:rsidP="006B23AC">
            <w:pPr>
              <w:pStyle w:val="ECVDate"/>
              <w:spacing w:after="240"/>
            </w:pPr>
            <w:r>
              <w:t>2001-2002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37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7557FE" w14:paraId="7E0B849A" w14:textId="77777777" w:rsidTr="007557FE">
              <w:trPr>
                <w:cantSplit/>
              </w:trPr>
              <w:tc>
                <w:tcPr>
                  <w:tcW w:w="10376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85682" w14:textId="77777777" w:rsidR="007557FE" w:rsidRDefault="007557FE" w:rsidP="009B58A1">
                  <w:pPr>
                    <w:pStyle w:val="ECVSubSectionHeading"/>
                  </w:pPr>
                  <w:r w:rsidRPr="00D76A61">
                    <w:rPr>
                      <w:rFonts w:cs="Arial"/>
                      <w:sz w:val="20"/>
                      <w:lang w:val="en-US"/>
                    </w:rPr>
                    <w:t>Nuclear energy project officer</w:t>
                  </w:r>
                </w:p>
              </w:tc>
            </w:tr>
            <w:tr w:rsidR="007557FE" w14:paraId="4417BD66" w14:textId="77777777" w:rsidTr="007557FE">
              <w:trPr>
                <w:cantSplit/>
                <w:trHeight w:val="341"/>
              </w:trPr>
              <w:tc>
                <w:tcPr>
                  <w:tcW w:w="10376" w:type="dxa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AFDCF" w14:textId="77777777" w:rsidR="007557FE" w:rsidRPr="00031AE7" w:rsidRDefault="007557FE" w:rsidP="009B58A1">
                  <w:pPr>
                    <w:pStyle w:val="ECVOrganisationDetails"/>
                  </w:pPr>
                  <w:r w:rsidRPr="00C94614">
                    <w:rPr>
                      <w:color w:val="auto"/>
                    </w:rPr>
                    <w:t>French Ministry for Higher Education and Research, Paris, France</w:t>
                  </w:r>
                </w:p>
              </w:tc>
            </w:tr>
          </w:tbl>
          <w:p w14:paraId="5DC9CBAB" w14:textId="77777777" w:rsidR="006B23AC" w:rsidRDefault="006B23AC" w:rsidP="006B23AC">
            <w:pPr>
              <w:pStyle w:val="ECVOrganisationDetails"/>
              <w:tabs>
                <w:tab w:val="left" w:pos="3279"/>
              </w:tabs>
            </w:pPr>
          </w:p>
        </w:tc>
      </w:tr>
      <w:tr w:rsidR="006B23AC" w14:paraId="0283860E" w14:textId="77777777" w:rsidTr="006B23AC">
        <w:trPr>
          <w:cantSplit/>
          <w:trHeight w:val="341"/>
        </w:trPr>
        <w:tc>
          <w:tcPr>
            <w:tcW w:w="2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7701" w14:textId="77777777" w:rsidR="006B23AC" w:rsidRDefault="007557FE" w:rsidP="006B23AC">
            <w:pPr>
              <w:pStyle w:val="ECVDate"/>
              <w:spacing w:after="240"/>
            </w:pPr>
            <w:r>
              <w:t>1996-2001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37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7557FE" w14:paraId="365A618C" w14:textId="77777777" w:rsidTr="009B58A1">
              <w:trPr>
                <w:cantSplit/>
              </w:trPr>
              <w:tc>
                <w:tcPr>
                  <w:tcW w:w="7546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432E78" w14:textId="77777777" w:rsidR="007557FE" w:rsidRDefault="007557FE" w:rsidP="009B58A1">
                  <w:pPr>
                    <w:pStyle w:val="ECVSubSectionHeading"/>
                  </w:pPr>
                  <w:r w:rsidRPr="007557FE">
                    <w:rPr>
                      <w:rFonts w:cs="Arial"/>
                      <w:sz w:val="20"/>
                      <w:lang w:val="en-US"/>
                    </w:rPr>
                    <w:t>Head of Laboratory on nuclear waste transmutation</w:t>
                  </w:r>
                </w:p>
              </w:tc>
            </w:tr>
            <w:tr w:rsidR="007557FE" w14:paraId="42ECC125" w14:textId="77777777" w:rsidTr="009B58A1">
              <w:trPr>
                <w:cantSplit/>
                <w:trHeight w:val="341"/>
              </w:trPr>
              <w:tc>
                <w:tcPr>
                  <w:tcW w:w="7546" w:type="dxa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D1B4A" w14:textId="77777777" w:rsidR="007557FE" w:rsidRDefault="007557FE" w:rsidP="009B58A1">
                  <w:pPr>
                    <w:pStyle w:val="ECVOrganisationDetails"/>
                  </w:pPr>
                  <w:r w:rsidRPr="00C94614">
                    <w:rPr>
                      <w:color w:val="auto"/>
                    </w:rPr>
                    <w:t xml:space="preserve">Atomic and Alternative Energies Commission (CEA), </w:t>
                  </w:r>
                  <w:proofErr w:type="spellStart"/>
                  <w:r w:rsidRPr="00C94614">
                    <w:rPr>
                      <w:color w:val="auto"/>
                    </w:rPr>
                    <w:t>Saclay</w:t>
                  </w:r>
                  <w:proofErr w:type="spellEnd"/>
                  <w:r w:rsidRPr="00C94614">
                    <w:rPr>
                      <w:color w:val="auto"/>
                    </w:rPr>
                    <w:t>, France</w:t>
                  </w:r>
                </w:p>
              </w:tc>
            </w:tr>
          </w:tbl>
          <w:p w14:paraId="0FBA8B6D" w14:textId="77777777" w:rsidR="006B23AC" w:rsidRDefault="006B23AC" w:rsidP="009B58A1">
            <w:pPr>
              <w:pStyle w:val="ECVOrganisationDetails"/>
            </w:pPr>
          </w:p>
        </w:tc>
      </w:tr>
      <w:tr w:rsidR="006B23AC" w14:paraId="7AE5777A" w14:textId="77777777" w:rsidTr="006B23AC">
        <w:trPr>
          <w:cantSplit/>
          <w:trHeight w:val="341"/>
        </w:trPr>
        <w:tc>
          <w:tcPr>
            <w:tcW w:w="2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A7612" w14:textId="77777777" w:rsidR="006B23AC" w:rsidRDefault="007557FE" w:rsidP="006B23AC">
            <w:pPr>
              <w:pStyle w:val="ECVDate"/>
              <w:spacing w:after="240"/>
            </w:pPr>
            <w:r>
              <w:t>1991-1996</w:t>
            </w:r>
          </w:p>
        </w:tc>
        <w:tc>
          <w:tcPr>
            <w:tcW w:w="754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37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7557FE" w14:paraId="57AA5D7D" w14:textId="77777777" w:rsidTr="009B58A1">
              <w:trPr>
                <w:cantSplit/>
              </w:trPr>
              <w:tc>
                <w:tcPr>
                  <w:tcW w:w="7546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03FBF" w14:textId="77777777" w:rsidR="007557FE" w:rsidRDefault="007557FE" w:rsidP="009B58A1">
                  <w:pPr>
                    <w:pStyle w:val="ECVSubSectionHeading"/>
                  </w:pPr>
                  <w:r w:rsidRPr="007557FE">
                    <w:rPr>
                      <w:rFonts w:cs="Arial"/>
                      <w:sz w:val="20"/>
                      <w:lang w:val="en-US"/>
                    </w:rPr>
                    <w:t xml:space="preserve">Physicist in charge of the </w:t>
                  </w:r>
                  <w:proofErr w:type="spellStart"/>
                  <w:r w:rsidRPr="007557FE">
                    <w:rPr>
                      <w:rFonts w:cs="Arial"/>
                      <w:sz w:val="20"/>
                      <w:lang w:val="en-US"/>
                    </w:rPr>
                    <w:t>Lohengrin</w:t>
                  </w:r>
                  <w:proofErr w:type="spellEnd"/>
                  <w:r w:rsidRPr="007557FE">
                    <w:rPr>
                      <w:rFonts w:cs="Arial"/>
                      <w:sz w:val="20"/>
                      <w:lang w:val="en-US"/>
                    </w:rPr>
                    <w:t xml:space="preserve"> mass spectrometer</w:t>
                  </w:r>
                </w:p>
              </w:tc>
            </w:tr>
            <w:tr w:rsidR="007557FE" w14:paraId="26D85F44" w14:textId="77777777" w:rsidTr="009B58A1">
              <w:trPr>
                <w:cantSplit/>
                <w:trHeight w:val="341"/>
              </w:trPr>
              <w:tc>
                <w:tcPr>
                  <w:tcW w:w="7546" w:type="dxa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17092" w14:textId="77777777" w:rsidR="007557FE" w:rsidRPr="007557FE" w:rsidRDefault="007557FE" w:rsidP="007557FE">
                  <w:pPr>
                    <w:pStyle w:val="ECVOrganisationDetails"/>
                    <w:rPr>
                      <w:rFonts w:cs="Aria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7557FE">
                    <w:rPr>
                      <w:color w:val="auto"/>
                    </w:rPr>
                    <w:t>Institut</w:t>
                  </w:r>
                  <w:proofErr w:type="spellEnd"/>
                  <w:r w:rsidRPr="007557FE">
                    <w:rPr>
                      <w:color w:val="auto"/>
                    </w:rPr>
                    <w:t xml:space="preserve"> Max von Laue - Paul </w:t>
                  </w:r>
                  <w:proofErr w:type="spellStart"/>
                  <w:r w:rsidRPr="007557FE">
                    <w:rPr>
                      <w:color w:val="auto"/>
                    </w:rPr>
                    <w:t>Langevin</w:t>
                  </w:r>
                  <w:proofErr w:type="spellEnd"/>
                  <w:r w:rsidRPr="007557FE">
                    <w:rPr>
                      <w:color w:val="auto"/>
                    </w:rPr>
                    <w:t>, Grenoble, France</w:t>
                  </w:r>
                </w:p>
              </w:tc>
            </w:tr>
          </w:tbl>
          <w:p w14:paraId="55CB7F74" w14:textId="77777777" w:rsidR="006B23AC" w:rsidRDefault="006B23AC" w:rsidP="009B58A1">
            <w:pPr>
              <w:pStyle w:val="ECVOrganisationDetails"/>
            </w:pPr>
          </w:p>
        </w:tc>
      </w:tr>
    </w:tbl>
    <w:p w14:paraId="50258A91" w14:textId="77777777" w:rsidR="003B16DB" w:rsidRPr="003B16DB" w:rsidRDefault="003B16DB" w:rsidP="003B16DB">
      <w:pPr>
        <w:pStyle w:val="ECVComments"/>
        <w:jc w:val="left"/>
        <w:rPr>
          <w:b/>
          <w:color w:val="auto"/>
          <w:sz w:val="20"/>
          <w:szCs w:val="20"/>
        </w:rPr>
      </w:pPr>
    </w:p>
    <w:tbl>
      <w:tblPr>
        <w:tblW w:w="1037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7548"/>
      </w:tblGrid>
      <w:tr w:rsidR="00AF625A" w14:paraId="09675A2C" w14:textId="77777777" w:rsidTr="00C746EE">
        <w:trPr>
          <w:trHeight w:val="170"/>
          <w:jc w:val="right"/>
        </w:trPr>
        <w:tc>
          <w:tcPr>
            <w:tcW w:w="2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1B145" w14:textId="77777777" w:rsidR="00AF625A" w:rsidRPr="003B16DB" w:rsidRDefault="0097166D">
            <w:pPr>
              <w:pStyle w:val="ECVLeftHeading"/>
              <w:rPr>
                <w:caps w:val="0"/>
                <w:sz w:val="20"/>
                <w:szCs w:val="20"/>
              </w:rPr>
            </w:pPr>
            <w:r w:rsidRPr="003B16DB">
              <w:rPr>
                <w:caps w:val="0"/>
                <w:sz w:val="20"/>
                <w:szCs w:val="20"/>
              </w:rPr>
              <w:t>EDUCATION AND TRAINING</w:t>
            </w:r>
          </w:p>
        </w:tc>
        <w:tc>
          <w:tcPr>
            <w:tcW w:w="7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A80AE" w14:textId="77777777" w:rsidR="00AF625A" w:rsidRPr="003B16DB" w:rsidRDefault="0097166D">
            <w:pPr>
              <w:pStyle w:val="ECVBlueBox"/>
              <w:rPr>
                <w:sz w:val="20"/>
                <w:szCs w:val="20"/>
              </w:rPr>
            </w:pPr>
            <w:r w:rsidRPr="003B16DB">
              <w:rPr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 wp14:anchorId="201A5681" wp14:editId="2D754E5C">
                  <wp:extent cx="4788000" cy="90000"/>
                  <wp:effectExtent l="0" t="0" r="0" b="5250"/>
                  <wp:docPr id="12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FAFDFC" w14:textId="77777777" w:rsidR="00AF625A" w:rsidRDefault="0097166D" w:rsidP="00535551">
      <w:pPr>
        <w:pStyle w:val="ECVComments"/>
        <w:ind w:firstLine="2835"/>
        <w:jc w:val="left"/>
      </w:pPr>
      <w:r>
        <w:t xml:space="preserve">[Add separate entries for each </w:t>
      </w:r>
      <w:r w:rsidR="008B64B1">
        <w:t>qualification</w:t>
      </w:r>
      <w:r>
        <w:t xml:space="preserve">. </w:t>
      </w:r>
      <w:r w:rsidR="008B64B1">
        <w:t>Please s</w:t>
      </w:r>
      <w:r>
        <w:t>tart from the most recent.]</w:t>
      </w:r>
    </w:p>
    <w:tbl>
      <w:tblPr>
        <w:tblW w:w="10390" w:type="dxa"/>
        <w:tblInd w:w="-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554"/>
      </w:tblGrid>
      <w:tr w:rsidR="003B16DB" w14:paraId="44709053" w14:textId="77777777" w:rsidTr="007F044E">
        <w:trPr>
          <w:cantSplit/>
        </w:trPr>
        <w:tc>
          <w:tcPr>
            <w:tcW w:w="28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88A3" w14:textId="77777777" w:rsidR="003B16DB" w:rsidRDefault="007F044E">
            <w:pPr>
              <w:pStyle w:val="ECVDate"/>
            </w:pPr>
            <w:r>
              <w:t>1987-1991</w:t>
            </w:r>
          </w:p>
        </w:tc>
        <w:tc>
          <w:tcPr>
            <w:tcW w:w="7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C91C3" w14:textId="77777777" w:rsidR="003B16DB" w:rsidRDefault="007F044E">
            <w:pPr>
              <w:pStyle w:val="ECVSubSectionHeading"/>
            </w:pPr>
            <w:r w:rsidRPr="007F044E">
              <w:t>Doctor of Science (Nuclear Physics)</w:t>
            </w:r>
          </w:p>
        </w:tc>
      </w:tr>
      <w:tr w:rsidR="00AF625A" w14:paraId="4224E9DA" w14:textId="77777777" w:rsidTr="007F044E">
        <w:trPr>
          <w:cantSplit/>
        </w:trPr>
        <w:tc>
          <w:tcPr>
            <w:tcW w:w="28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999E" w14:textId="77777777" w:rsidR="00756253" w:rsidRDefault="00756253"/>
        </w:tc>
        <w:tc>
          <w:tcPr>
            <w:tcW w:w="7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1797" w14:textId="77777777" w:rsidR="00AF625A" w:rsidRDefault="007F044E" w:rsidP="007F044E">
            <w:pPr>
              <w:pStyle w:val="ECVOrganisationDetails"/>
            </w:pPr>
            <w:r>
              <w:rPr>
                <w:rFonts w:cs="Arial"/>
              </w:rPr>
              <w:t>G</w:t>
            </w:r>
            <w:r w:rsidRPr="002519D0">
              <w:rPr>
                <w:rFonts w:cs="Arial"/>
              </w:rPr>
              <w:t>ent University</w:t>
            </w:r>
            <w:r>
              <w:rPr>
                <w:rFonts w:cs="Arial"/>
              </w:rPr>
              <w:t xml:space="preserve">, </w:t>
            </w:r>
            <w:r w:rsidRPr="002519D0">
              <w:rPr>
                <w:rFonts w:cs="Arial"/>
              </w:rPr>
              <w:t>Belgium</w:t>
            </w:r>
          </w:p>
        </w:tc>
      </w:tr>
      <w:tr w:rsidR="003B16DB" w14:paraId="58BEBE9F" w14:textId="77777777" w:rsidTr="007F044E">
        <w:trPr>
          <w:cantSplit/>
        </w:trPr>
        <w:tc>
          <w:tcPr>
            <w:tcW w:w="28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1C8D" w14:textId="77777777" w:rsidR="003B16DB" w:rsidRDefault="007F044E" w:rsidP="00D733A7">
            <w:pPr>
              <w:pStyle w:val="ECVDate"/>
            </w:pPr>
            <w:r>
              <w:t>1981-1986</w:t>
            </w:r>
          </w:p>
        </w:tc>
        <w:tc>
          <w:tcPr>
            <w:tcW w:w="7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0438" w14:textId="77777777" w:rsidR="003B16DB" w:rsidRDefault="007F044E" w:rsidP="00D733A7">
            <w:pPr>
              <w:pStyle w:val="ECVSubSectionHeading"/>
            </w:pPr>
            <w:r w:rsidRPr="007F044E">
              <w:t>Degree in Physics</w:t>
            </w:r>
          </w:p>
        </w:tc>
      </w:tr>
      <w:tr w:rsidR="00031AE7" w14:paraId="4154702D" w14:textId="77777777" w:rsidTr="007F044E">
        <w:trPr>
          <w:cantSplit/>
        </w:trPr>
        <w:tc>
          <w:tcPr>
            <w:tcW w:w="28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B148" w14:textId="77777777" w:rsidR="00031AE7" w:rsidRDefault="00031AE7" w:rsidP="00D733A7"/>
        </w:tc>
        <w:tc>
          <w:tcPr>
            <w:tcW w:w="7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D0A1" w14:textId="77777777" w:rsidR="00031AE7" w:rsidRDefault="007F044E" w:rsidP="001D5404">
            <w:pPr>
              <w:pStyle w:val="ECVOrganisationDetails"/>
            </w:pPr>
            <w:r>
              <w:rPr>
                <w:color w:val="auto"/>
              </w:rPr>
              <w:t>University of Bologna, Italy</w:t>
            </w:r>
          </w:p>
        </w:tc>
      </w:tr>
    </w:tbl>
    <w:p w14:paraId="5F605752" w14:textId="77777777" w:rsidR="003B16DB" w:rsidRPr="003B16DB" w:rsidRDefault="003B16DB" w:rsidP="003B16DB">
      <w:pPr>
        <w:pStyle w:val="ECVComments"/>
        <w:jc w:val="left"/>
        <w:rPr>
          <w:b/>
          <w:color w:val="auto"/>
          <w:sz w:val="20"/>
          <w:szCs w:val="20"/>
        </w:rPr>
      </w:pPr>
    </w:p>
    <w:tbl>
      <w:tblPr>
        <w:tblW w:w="1039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554"/>
      </w:tblGrid>
      <w:tr w:rsidR="00031AE7" w:rsidRPr="003B16DB" w14:paraId="453B6D7F" w14:textId="77777777" w:rsidTr="00C746EE">
        <w:trPr>
          <w:trHeight w:val="170"/>
          <w:jc w:val="right"/>
        </w:trPr>
        <w:tc>
          <w:tcPr>
            <w:tcW w:w="28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2D0FD" w14:textId="77777777" w:rsidR="00031AE7" w:rsidRPr="003B16DB" w:rsidRDefault="00031AE7" w:rsidP="00D733A7">
            <w:pPr>
              <w:pStyle w:val="ECVLeftHeading"/>
              <w:rPr>
                <w:caps w:val="0"/>
                <w:sz w:val="20"/>
                <w:szCs w:val="20"/>
              </w:rPr>
            </w:pPr>
            <w:r w:rsidRPr="003B16DB">
              <w:rPr>
                <w:caps w:val="0"/>
                <w:sz w:val="20"/>
                <w:szCs w:val="20"/>
              </w:rPr>
              <w:t>ADDITIONAL INFORMATION</w:t>
            </w:r>
          </w:p>
        </w:tc>
        <w:tc>
          <w:tcPr>
            <w:tcW w:w="7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8387A" w14:textId="77777777" w:rsidR="00031AE7" w:rsidRPr="003B16DB" w:rsidRDefault="00031AE7" w:rsidP="00D733A7">
            <w:pPr>
              <w:pStyle w:val="ECVBlueBox"/>
              <w:rPr>
                <w:sz w:val="20"/>
                <w:szCs w:val="20"/>
              </w:rPr>
            </w:pPr>
            <w:r w:rsidRPr="003B16DB">
              <w:rPr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 wp14:anchorId="084BE6F2" wp14:editId="62E780A1">
                  <wp:extent cx="4788000" cy="90000"/>
                  <wp:effectExtent l="0" t="0" r="0" b="5250"/>
                  <wp:docPr id="21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47E6D" w14:textId="77777777" w:rsidR="003B16DB" w:rsidRPr="008B64B1" w:rsidRDefault="008B64B1" w:rsidP="00535551">
      <w:pPr>
        <w:pStyle w:val="ECVComments"/>
        <w:ind w:firstLine="2835"/>
        <w:jc w:val="left"/>
      </w:pPr>
      <w:r>
        <w:t>[Focus on information that is relevant to the work of Fusion for Energy.]</w:t>
      </w:r>
    </w:p>
    <w:tbl>
      <w:tblPr>
        <w:tblW w:w="10376" w:type="dxa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436578" w14:paraId="487DFDC6" w14:textId="77777777" w:rsidTr="00C746EE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D48B" w14:textId="77777777" w:rsidR="00436578" w:rsidRDefault="00436578" w:rsidP="004B3AD9">
            <w:pPr>
              <w:pStyle w:val="ECVLeftDetails"/>
              <w:spacing w:before="60" w:after="60"/>
            </w:pPr>
            <w:r>
              <w:t>Memberships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B423" w14:textId="77777777" w:rsidR="00436578" w:rsidRDefault="007557FE" w:rsidP="00436578">
            <w:pPr>
              <w:pStyle w:val="ECVSectionDetails"/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2008-2010, 2012-2013</w:t>
            </w:r>
            <w:r w:rsidR="007F044E">
              <w:rPr>
                <w:color w:val="auto"/>
              </w:rPr>
              <w:t xml:space="preserve"> Member of CCE-Fusion</w:t>
            </w:r>
          </w:p>
          <w:p w14:paraId="657B5BCF" w14:textId="77777777" w:rsidR="007F044E" w:rsidRPr="001D5404" w:rsidRDefault="007F044E" w:rsidP="00436578">
            <w:pPr>
              <w:pStyle w:val="ECVSectionDetails"/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 xml:space="preserve">2013-2015 Chairman of </w:t>
            </w:r>
            <w:r w:rsidR="006B23AC">
              <w:rPr>
                <w:color w:val="auto"/>
              </w:rPr>
              <w:t>West International Board</w:t>
            </w:r>
          </w:p>
        </w:tc>
      </w:tr>
    </w:tbl>
    <w:p w14:paraId="247D6C26" w14:textId="77777777" w:rsidR="00756253" w:rsidRDefault="00756253"/>
    <w:sectPr w:rsidR="0075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7" w:right="680" w:bottom="1474" w:left="850" w:header="680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3B175" w14:textId="77777777" w:rsidR="0061054C" w:rsidRDefault="0061054C">
      <w:r>
        <w:separator/>
      </w:r>
    </w:p>
  </w:endnote>
  <w:endnote w:type="continuationSeparator" w:id="0">
    <w:p w14:paraId="64F26921" w14:textId="77777777" w:rsidR="0061054C" w:rsidRDefault="0061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E3699" w14:textId="77777777" w:rsidR="0045084A" w:rsidRDefault="0045084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05AC6" w14:textId="77777777" w:rsidR="00145465" w:rsidRDefault="0097166D">
    <w:pPr>
      <w:pStyle w:val="Pieddepage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>
      <w:rPr>
        <w:rFonts w:ascii="ArialMT" w:eastAsia="ArialMT" w:hAnsi="ArialMT" w:cs="ArialMT"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D84231">
      <w:rPr>
        <w:rFonts w:ascii="ArialMT" w:eastAsia="ArialMT" w:hAnsi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F938D" w14:textId="77777777" w:rsidR="00145465" w:rsidRDefault="0097166D">
    <w:pPr>
      <w:pStyle w:val="Pieddepage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7557FE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7557FE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3EEB2" w14:textId="77777777" w:rsidR="0061054C" w:rsidRDefault="0061054C">
      <w:r>
        <w:rPr>
          <w:color w:val="000000"/>
        </w:rPr>
        <w:separator/>
      </w:r>
    </w:p>
  </w:footnote>
  <w:footnote w:type="continuationSeparator" w:id="0">
    <w:p w14:paraId="7D8C8A2F" w14:textId="77777777" w:rsidR="0061054C" w:rsidRDefault="00610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4E18" w14:textId="77777777" w:rsidR="0045084A" w:rsidRDefault="0045084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23F9F" w14:textId="77777777" w:rsidR="00145465" w:rsidRDefault="0097166D">
    <w:pPr>
      <w:pStyle w:val="ECVCurriculumVitaeNextPages"/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7391E52D" wp14:editId="3F11DE04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600" cy="288360"/>
          <wp:effectExtent l="0" t="0" r="0" b="0"/>
          <wp:wrapSquare wrapText="bothSides"/>
          <wp:docPr id="2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600" cy="28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196A3" w14:textId="77777777" w:rsidR="00145465" w:rsidRDefault="0097166D">
    <w:pPr>
      <w:pStyle w:val="ECV1stPage"/>
      <w:spacing w:before="329"/>
    </w:pPr>
    <w:r>
      <w:rPr>
        <w:noProof/>
        <w:lang w:val="fr-FR" w:eastAsia="fr-FR" w:bidi="ar-SA"/>
      </w:rPr>
      <w:drawing>
        <wp:anchor distT="0" distB="0" distL="114300" distR="114300" simplePos="0" relativeHeight="251661312" behindDoc="0" locked="0" layoutInCell="1" allowOverlap="1" wp14:anchorId="2B7F243C" wp14:editId="479DD109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60" cy="464040"/>
          <wp:effectExtent l="0" t="0" r="2490" b="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60" cy="46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3365"/>
    <w:multiLevelType w:val="multilevel"/>
    <w:tmpl w:val="D56E6B6A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">
    <w:nsid w:val="17B94E17"/>
    <w:multiLevelType w:val="multilevel"/>
    <w:tmpl w:val="25C8CB84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E3B5AD9"/>
    <w:multiLevelType w:val="multilevel"/>
    <w:tmpl w:val="0B344EE0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3">
    <w:nsid w:val="400A7837"/>
    <w:multiLevelType w:val="multilevel"/>
    <w:tmpl w:val="71B00B2A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>
    <w:nsid w:val="51462B77"/>
    <w:multiLevelType w:val="multilevel"/>
    <w:tmpl w:val="5CAC8FE0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>
    <w:nsid w:val="5AF5378C"/>
    <w:multiLevelType w:val="multilevel"/>
    <w:tmpl w:val="7FA8E0C8"/>
    <w:styleLink w:val="List21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6">
    <w:nsid w:val="6E75581D"/>
    <w:multiLevelType w:val="multilevel"/>
    <w:tmpl w:val="2900648A"/>
    <w:styleLink w:val="List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removePersonalInformation/>
  <w:removeDateAndTime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625A"/>
    <w:rsid w:val="000240E7"/>
    <w:rsid w:val="0002695E"/>
    <w:rsid w:val="00031AE7"/>
    <w:rsid w:val="001D5404"/>
    <w:rsid w:val="003B16DB"/>
    <w:rsid w:val="003C1E67"/>
    <w:rsid w:val="00436578"/>
    <w:rsid w:val="0045084A"/>
    <w:rsid w:val="00495554"/>
    <w:rsid w:val="004B3864"/>
    <w:rsid w:val="00535551"/>
    <w:rsid w:val="005A6568"/>
    <w:rsid w:val="0061054C"/>
    <w:rsid w:val="006B23AC"/>
    <w:rsid w:val="006C2C83"/>
    <w:rsid w:val="007261E4"/>
    <w:rsid w:val="007557FE"/>
    <w:rsid w:val="00756253"/>
    <w:rsid w:val="007F044E"/>
    <w:rsid w:val="008B64B1"/>
    <w:rsid w:val="00914860"/>
    <w:rsid w:val="00941A62"/>
    <w:rsid w:val="0097166D"/>
    <w:rsid w:val="00AA02CC"/>
    <w:rsid w:val="00AF625A"/>
    <w:rsid w:val="00B25E2A"/>
    <w:rsid w:val="00BA4D8E"/>
    <w:rsid w:val="00C35E03"/>
    <w:rsid w:val="00C746EE"/>
    <w:rsid w:val="00C94614"/>
    <w:rsid w:val="00CB6218"/>
    <w:rsid w:val="00D84231"/>
    <w:rsid w:val="00F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20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E7"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gende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-tt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depage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1">
    <w:name w:val="Numbering 1"/>
    <w:basedOn w:val="Aucuneliste"/>
    <w:pPr>
      <w:numPr>
        <w:numId w:val="1"/>
      </w:numPr>
    </w:pPr>
  </w:style>
  <w:style w:type="numbering" w:customStyle="1" w:styleId="Numbering2">
    <w:name w:val="Numbering 2"/>
    <w:basedOn w:val="Aucuneliste"/>
    <w:pPr>
      <w:numPr>
        <w:numId w:val="2"/>
      </w:numPr>
    </w:pPr>
  </w:style>
  <w:style w:type="numbering" w:customStyle="1" w:styleId="Numbering4">
    <w:name w:val="Numbering 4"/>
    <w:basedOn w:val="Aucuneliste"/>
    <w:pPr>
      <w:numPr>
        <w:numId w:val="3"/>
      </w:numPr>
    </w:pPr>
  </w:style>
  <w:style w:type="numbering" w:customStyle="1" w:styleId="List1">
    <w:name w:val="List 1"/>
    <w:basedOn w:val="Aucuneliste"/>
    <w:pPr>
      <w:numPr>
        <w:numId w:val="4"/>
      </w:numPr>
    </w:pPr>
  </w:style>
  <w:style w:type="numbering" w:customStyle="1" w:styleId="List21">
    <w:name w:val="List 21"/>
    <w:basedOn w:val="Aucuneliste"/>
    <w:pPr>
      <w:numPr>
        <w:numId w:val="5"/>
      </w:numPr>
    </w:pPr>
  </w:style>
  <w:style w:type="numbering" w:customStyle="1" w:styleId="List31">
    <w:name w:val="List 31"/>
    <w:basedOn w:val="Aucuneliste"/>
    <w:pPr>
      <w:numPr>
        <w:numId w:val="6"/>
      </w:numPr>
    </w:pPr>
  </w:style>
  <w:style w:type="numbering" w:customStyle="1" w:styleId="ECVCVBullets">
    <w:name w:val="_ECV_CV_Bullets"/>
    <w:basedOn w:val="Aucuneliste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23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23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2016-01-15T10:25:00Z</dcterms:created>
  <dcterms:modified xsi:type="dcterms:W3CDTF">2016-01-15T10:25:00Z</dcterms:modified>
</cp:coreProperties>
</file>