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4B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0D607E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ITER </w:t>
            </w:r>
            <w:proofErr w:type="spellStart"/>
            <w:r w:rsidRPr="0091424B">
              <w:rPr>
                <w:rFonts w:ascii="Garamond" w:hAnsi="Garamond"/>
                <w:b/>
                <w:sz w:val="28"/>
                <w:szCs w:val="28"/>
              </w:rPr>
              <w:t>Oganization</w:t>
            </w:r>
            <w:proofErr w:type="spellEnd"/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 Call for Expertise No: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E41FF3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A6003B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</w:t>
            </w:r>
            <w:r w:rsidR="000D607E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502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235404" w:rsidRDefault="00E66693" w:rsidP="0091424B">
      <w:pPr>
        <w:spacing w:before="120" w:after="120"/>
        <w:jc w:val="center"/>
        <w:rPr>
          <w:rFonts w:ascii="Garamond" w:hAnsi="Garamond"/>
          <w:b/>
          <w:sz w:val="28"/>
          <w:szCs w:val="28"/>
        </w:rPr>
      </w:pPr>
      <w:r w:rsidRPr="00E66693">
        <w:rPr>
          <w:rFonts w:ascii="Garamond" w:hAnsi="Garamond"/>
          <w:b/>
          <w:sz w:val="28"/>
          <w:szCs w:val="28"/>
        </w:rPr>
        <w:t>Neutral Beam Engineering support</w:t>
      </w:r>
      <w:r>
        <w:rPr>
          <w:rFonts w:ascii="Garamond" w:hAnsi="Garamond"/>
          <w:b/>
          <w:sz w:val="28"/>
          <w:szCs w:val="28"/>
        </w:rPr>
        <w:t xml:space="preserve"> </w:t>
      </w:r>
    </w:p>
    <w:p w:rsidR="00E66693" w:rsidRPr="00E66693" w:rsidRDefault="00E66693" w:rsidP="0091424B">
      <w:pPr>
        <w:spacing w:before="120" w:after="12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  <w:r w:rsidRPr="00E66693">
        <w:rPr>
          <w:rFonts w:ascii="Garamond" w:hAnsi="Garamond"/>
          <w:b/>
          <w:sz w:val="28"/>
          <w:szCs w:val="28"/>
        </w:rPr>
        <w:t>Diagnostics</w:t>
      </w:r>
      <w:r w:rsidR="00235404">
        <w:rPr>
          <w:rFonts w:ascii="Garamond" w:hAnsi="Garamond"/>
          <w:b/>
          <w:sz w:val="28"/>
          <w:szCs w:val="28"/>
        </w:rPr>
        <w:t xml:space="preserve"> </w:t>
      </w:r>
      <w:r w:rsidRPr="00E66693">
        <w:rPr>
          <w:rFonts w:ascii="Garamond" w:hAnsi="Garamond"/>
          <w:b/>
          <w:sz w:val="28"/>
          <w:szCs w:val="28"/>
        </w:rPr>
        <w:t xml:space="preserve">Neutral Beam &amp; NB </w:t>
      </w:r>
      <w:proofErr w:type="spellStart"/>
      <w:r w:rsidRPr="00E66693">
        <w:rPr>
          <w:rFonts w:ascii="Garamond" w:hAnsi="Garamond"/>
          <w:b/>
          <w:sz w:val="28"/>
          <w:szCs w:val="28"/>
        </w:rPr>
        <w:t>Beamline</w:t>
      </w:r>
      <w:proofErr w:type="spellEnd"/>
      <w:r w:rsidRPr="00E66693">
        <w:rPr>
          <w:rFonts w:ascii="Garamond" w:hAnsi="Garamond"/>
          <w:b/>
          <w:sz w:val="28"/>
          <w:szCs w:val="28"/>
        </w:rPr>
        <w:t xml:space="preserve"> components design</w:t>
      </w:r>
    </w:p>
    <w:p w:rsidR="00E66693" w:rsidRDefault="00E66693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  <w:r w:rsidR="00A54CE5">
        <w:rPr>
          <w:rFonts w:ascii="Garamond" w:hAnsi="Garamond"/>
        </w:rPr>
        <w:t xml:space="preserve"> – </w:t>
      </w:r>
      <w:r w:rsidR="00A54CE5" w:rsidRPr="00235404">
        <w:rPr>
          <w:rFonts w:ascii="Garamond" w:hAnsi="Garamond"/>
          <w:sz w:val="24"/>
          <w:szCs w:val="24"/>
        </w:rPr>
        <w:t>Two profiles</w:t>
      </w:r>
    </w:p>
    <w:p w:rsidR="00E66693" w:rsidRDefault="00E66693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</w:p>
    <w:p w:rsidR="00605DA8" w:rsidRDefault="0091424B" w:rsidP="00C86060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</w:t>
      </w:r>
      <w:r w:rsidR="00C86060">
        <w:rPr>
          <w:rFonts w:ascii="Garamond" w:hAnsi="Garamond"/>
          <w:b/>
          <w:szCs w:val="24"/>
        </w:rPr>
        <w:t>/s</w:t>
      </w:r>
      <w:r>
        <w:rPr>
          <w:rFonts w:ascii="Garamond" w:hAnsi="Garamond"/>
          <w:b/>
          <w:szCs w:val="24"/>
        </w:rPr>
        <w:t>:</w:t>
      </w:r>
    </w:p>
    <w:p w:rsidR="00C86060" w:rsidRDefault="00C86060" w:rsidP="00C86060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418"/>
        <w:gridCol w:w="3402"/>
      </w:tblGrid>
      <w:tr w:rsidR="0053736C" w:rsidRPr="00AB0100" w:rsidTr="00C86060">
        <w:trPr>
          <w:trHeight w:val="675"/>
        </w:trPr>
        <w:tc>
          <w:tcPr>
            <w:tcW w:w="2410" w:type="dxa"/>
            <w:vAlign w:val="center"/>
          </w:tcPr>
          <w:p w:rsidR="0053736C" w:rsidRPr="00AB0100" w:rsidRDefault="0053736C" w:rsidP="0053736C">
            <w:pPr>
              <w:spacing w:before="240" w:after="120"/>
              <w:ind w:left="-142"/>
              <w:jc w:val="center"/>
              <w:rPr>
                <w:rFonts w:ascii="Garamond" w:hAnsi="Garamond"/>
                <w:b/>
                <w:szCs w:val="24"/>
              </w:rPr>
            </w:pPr>
            <w:r w:rsidRPr="00AB0100">
              <w:rPr>
                <w:rFonts w:ascii="Garamond" w:hAnsi="Garamond"/>
                <w:b/>
                <w:szCs w:val="24"/>
              </w:rPr>
              <w:t>Daily fee rate EUR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736C" w:rsidRPr="00AB0100" w:rsidRDefault="00C86060" w:rsidP="0053736C">
            <w:pPr>
              <w:spacing w:before="240" w:after="120"/>
              <w:ind w:left="-142"/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Profile</w:t>
            </w:r>
            <w:r w:rsidR="0053736C">
              <w:rPr>
                <w:rFonts w:ascii="Garamond" w:hAnsi="Garamond"/>
                <w:b/>
                <w:szCs w:val="24"/>
              </w:rPr>
              <w:t xml:space="preserve"> 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736C" w:rsidRPr="00AB0100" w:rsidRDefault="0053736C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 xml:space="preserve">  €</w:t>
            </w:r>
          </w:p>
        </w:tc>
      </w:tr>
      <w:tr w:rsidR="0053736C" w:rsidRPr="00AB0100" w:rsidTr="00C86060">
        <w:trPr>
          <w:trHeight w:val="675"/>
        </w:trPr>
        <w:tc>
          <w:tcPr>
            <w:tcW w:w="2410" w:type="dxa"/>
            <w:vAlign w:val="center"/>
          </w:tcPr>
          <w:p w:rsidR="0053736C" w:rsidRPr="00AB0100" w:rsidRDefault="0053736C" w:rsidP="0053736C">
            <w:pPr>
              <w:spacing w:before="240" w:after="120"/>
              <w:ind w:left="-142"/>
              <w:jc w:val="center"/>
              <w:rPr>
                <w:rFonts w:ascii="Garamond" w:hAnsi="Garamond"/>
                <w:b/>
                <w:szCs w:val="24"/>
              </w:rPr>
            </w:pPr>
            <w:r w:rsidRPr="00AB0100">
              <w:rPr>
                <w:rFonts w:ascii="Garamond" w:hAnsi="Garamond"/>
                <w:b/>
                <w:szCs w:val="24"/>
              </w:rPr>
              <w:t>Daily fee rate EUR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736C" w:rsidRPr="00AB0100" w:rsidRDefault="00C86060" w:rsidP="0053736C">
            <w:pPr>
              <w:spacing w:before="240" w:after="120"/>
              <w:ind w:left="-142"/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Profile</w:t>
            </w:r>
            <w:r w:rsidR="0053736C">
              <w:rPr>
                <w:rFonts w:ascii="Garamond" w:hAnsi="Garamond"/>
                <w:b/>
                <w:szCs w:val="24"/>
              </w:rPr>
              <w:t xml:space="preserve"> 2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3736C" w:rsidRPr="00AB0100" w:rsidRDefault="0053736C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 xml:space="preserve">  €</w:t>
            </w:r>
          </w:p>
        </w:tc>
      </w:tr>
    </w:tbl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F825AE" w:rsidRDefault="00083065" w:rsidP="00F825AE">
      <w:pPr>
        <w:spacing w:before="240" w:after="120"/>
        <w:ind w:left="-142"/>
        <w:jc w:val="left"/>
        <w:rPr>
          <w:rFonts w:ascii="Garamond" w:hAnsi="Garamond"/>
          <w:szCs w:val="24"/>
          <w:u w:val="single"/>
        </w:rPr>
      </w:pPr>
      <w:proofErr w:type="gramStart"/>
      <w:r>
        <w:rPr>
          <w:rFonts w:ascii="Garamond" w:hAnsi="Garamond"/>
          <w:szCs w:val="24"/>
          <w:u w:val="single"/>
        </w:rPr>
        <w:t>NB :</w:t>
      </w:r>
      <w:proofErr w:type="gramEnd"/>
    </w:p>
    <w:p w:rsidR="00F825AE" w:rsidRDefault="00F825AE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</w:t>
      </w:r>
      <w:r w:rsidR="006D7A60">
        <w:rPr>
          <w:rFonts w:ascii="Garamond" w:hAnsi="Garamond"/>
          <w:szCs w:val="24"/>
        </w:rPr>
        <w:t xml:space="preserve">enderers may submit a price for either one of the profiles or both profiles. </w:t>
      </w:r>
    </w:p>
    <w:p w:rsidR="006D7A60" w:rsidRPr="006D7A60" w:rsidRDefault="006D7A60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6D7A60">
        <w:rPr>
          <w:rFonts w:ascii="Garamond" w:hAnsi="Garamond"/>
          <w:szCs w:val="24"/>
        </w:rPr>
        <w:t xml:space="preserve">The services are to be supplied 100% at the ITER site in </w:t>
      </w:r>
      <w:proofErr w:type="spellStart"/>
      <w:r w:rsidRPr="006D7A60">
        <w:rPr>
          <w:rFonts w:ascii="Garamond" w:hAnsi="Garamond"/>
          <w:szCs w:val="24"/>
        </w:rPr>
        <w:t>Cadarache</w:t>
      </w:r>
      <w:proofErr w:type="spellEnd"/>
      <w:r w:rsidRPr="006D7A60">
        <w:rPr>
          <w:rFonts w:ascii="Garamond" w:hAnsi="Garamond"/>
          <w:szCs w:val="24"/>
        </w:rPr>
        <w:t>, France</w:t>
      </w:r>
    </w:p>
    <w:p w:rsidR="00083065" w:rsidRDefault="0091424B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  <w:r w:rsidR="001F3191">
        <w:rPr>
          <w:rFonts w:ascii="Garamond" w:hAnsi="Garamond"/>
          <w:szCs w:val="24"/>
        </w:rPr>
        <w:t>.</w:t>
      </w:r>
    </w:p>
    <w:p w:rsidR="00083065" w:rsidRPr="00083065" w:rsidRDefault="00083065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083065">
        <w:rPr>
          <w:rFonts w:ascii="Garamond" w:hAnsi="Garamond" w:cs="Arial"/>
          <w:szCs w:val="24"/>
        </w:rPr>
        <w:t>For the purposes hereof, the daily rates are based on eight (8) working hours.</w:t>
      </w:r>
    </w:p>
    <w:p w:rsidR="00E41FF3" w:rsidRPr="0091424B" w:rsidRDefault="00E41FF3" w:rsidP="00E41FF3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 xml:space="preserve">Daily fee rates </w:t>
      </w:r>
      <w:r>
        <w:rPr>
          <w:rFonts w:ascii="Garamond" w:hAnsi="Garamond"/>
          <w:szCs w:val="24"/>
        </w:rPr>
        <w:t>must include all expenses that are necessary to deliver the services including travel, accommodation</w:t>
      </w:r>
      <w:r w:rsidR="00F825AE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 xml:space="preserve"> daily subsistence allowances</w:t>
      </w:r>
      <w:r w:rsidR="00F825AE">
        <w:rPr>
          <w:rFonts w:ascii="Garamond" w:hAnsi="Garamond"/>
          <w:szCs w:val="24"/>
        </w:rPr>
        <w:t xml:space="preserve"> and any other </w:t>
      </w:r>
      <w:r w:rsidR="00E9585B">
        <w:rPr>
          <w:rFonts w:ascii="Garamond" w:hAnsi="Garamond"/>
          <w:szCs w:val="24"/>
        </w:rPr>
        <w:t>conceivable</w:t>
      </w:r>
      <w:r w:rsidR="00F825AE">
        <w:rPr>
          <w:rFonts w:ascii="Garamond" w:hAnsi="Garamond"/>
          <w:szCs w:val="24"/>
        </w:rPr>
        <w:t xml:space="preserve"> expense</w:t>
      </w:r>
      <w:r w:rsidR="00E9585B">
        <w:rPr>
          <w:rFonts w:ascii="Garamond" w:hAnsi="Garamond"/>
          <w:szCs w:val="24"/>
        </w:rPr>
        <w:t>s</w:t>
      </w:r>
      <w:r w:rsidR="00F825AE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</w:p>
    <w:p w:rsidR="0091424B" w:rsidRDefault="0091424B"/>
    <w:p w:rsidR="0091424B" w:rsidRDefault="0091424B">
      <w:bookmarkStart w:id="0" w:name="_GoBack"/>
      <w:bookmarkEnd w:id="0"/>
    </w:p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footerReference w:type="first" r:id="rId8"/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82" w:rsidRDefault="00077C82">
      <w:pPr>
        <w:spacing w:after="0"/>
      </w:pPr>
      <w:r>
        <w:separator/>
      </w:r>
    </w:p>
  </w:endnote>
  <w:endnote w:type="continuationSeparator" w:id="0">
    <w:p w:rsidR="00077C82" w:rsidRDefault="00077C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AC" w:rsidRPr="0001575A" w:rsidRDefault="00DA28AC" w:rsidP="0091424B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82" w:rsidRDefault="00077C82">
      <w:pPr>
        <w:spacing w:after="0"/>
      </w:pPr>
      <w:r>
        <w:separator/>
      </w:r>
    </w:p>
  </w:footnote>
  <w:footnote w:type="continuationSeparator" w:id="0">
    <w:p w:rsidR="00077C82" w:rsidRDefault="00077C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4B"/>
    <w:rsid w:val="00022D24"/>
    <w:rsid w:val="00077C82"/>
    <w:rsid w:val="00083065"/>
    <w:rsid w:val="000A00FE"/>
    <w:rsid w:val="000B2EB0"/>
    <w:rsid w:val="000D607E"/>
    <w:rsid w:val="0012095D"/>
    <w:rsid w:val="00164E7F"/>
    <w:rsid w:val="001D1D8F"/>
    <w:rsid w:val="001F3191"/>
    <w:rsid w:val="00235404"/>
    <w:rsid w:val="00262045"/>
    <w:rsid w:val="00275355"/>
    <w:rsid w:val="002C0FAC"/>
    <w:rsid w:val="002C2777"/>
    <w:rsid w:val="00390D90"/>
    <w:rsid w:val="003F66AB"/>
    <w:rsid w:val="00450919"/>
    <w:rsid w:val="004A3A03"/>
    <w:rsid w:val="004B0981"/>
    <w:rsid w:val="00525DDF"/>
    <w:rsid w:val="00527E5E"/>
    <w:rsid w:val="0053736C"/>
    <w:rsid w:val="00577F5C"/>
    <w:rsid w:val="005B3930"/>
    <w:rsid w:val="005C0AD5"/>
    <w:rsid w:val="005E574D"/>
    <w:rsid w:val="005F0C29"/>
    <w:rsid w:val="00605DA8"/>
    <w:rsid w:val="00642FFA"/>
    <w:rsid w:val="006A41FE"/>
    <w:rsid w:val="006D7A60"/>
    <w:rsid w:val="00731AB7"/>
    <w:rsid w:val="00891585"/>
    <w:rsid w:val="008C67AC"/>
    <w:rsid w:val="008E173E"/>
    <w:rsid w:val="0091424B"/>
    <w:rsid w:val="00976407"/>
    <w:rsid w:val="009A4253"/>
    <w:rsid w:val="00A138B0"/>
    <w:rsid w:val="00A43DC3"/>
    <w:rsid w:val="00A54CE5"/>
    <w:rsid w:val="00A6003B"/>
    <w:rsid w:val="00A81D76"/>
    <w:rsid w:val="00A82057"/>
    <w:rsid w:val="00AA29E8"/>
    <w:rsid w:val="00AB30CA"/>
    <w:rsid w:val="00AD2A5F"/>
    <w:rsid w:val="00AD36C2"/>
    <w:rsid w:val="00AE0C57"/>
    <w:rsid w:val="00BD53B0"/>
    <w:rsid w:val="00BD6119"/>
    <w:rsid w:val="00C44BD6"/>
    <w:rsid w:val="00C54FBE"/>
    <w:rsid w:val="00C86060"/>
    <w:rsid w:val="00CB05B2"/>
    <w:rsid w:val="00CB394C"/>
    <w:rsid w:val="00CD26BE"/>
    <w:rsid w:val="00CE7C33"/>
    <w:rsid w:val="00DA28AC"/>
    <w:rsid w:val="00DF3124"/>
    <w:rsid w:val="00DF5043"/>
    <w:rsid w:val="00E11DEF"/>
    <w:rsid w:val="00E41FF3"/>
    <w:rsid w:val="00E66693"/>
    <w:rsid w:val="00E8651D"/>
    <w:rsid w:val="00E9585B"/>
    <w:rsid w:val="00ED2130"/>
    <w:rsid w:val="00ED25A7"/>
    <w:rsid w:val="00F1594D"/>
    <w:rsid w:val="00F5673E"/>
    <w:rsid w:val="00F825A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Taylorj</cp:lastModifiedBy>
  <cp:revision>7</cp:revision>
  <cp:lastPrinted>2010-10-06T13:51:00Z</cp:lastPrinted>
  <dcterms:created xsi:type="dcterms:W3CDTF">2011-06-17T13:44:00Z</dcterms:created>
  <dcterms:modified xsi:type="dcterms:W3CDTF">2011-06-17T14:25:00Z</dcterms:modified>
</cp:coreProperties>
</file>