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D3" w:rsidRDefault="003156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505D7E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505D7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2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505D7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6</w:t>
            </w:r>
            <w:r w:rsidR="000B730A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</w:t>
            </w:r>
            <w:r w:rsidR="00505D7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3</w:t>
            </w:r>
            <w:bookmarkStart w:id="0" w:name="_GoBack"/>
            <w:bookmarkEnd w:id="0"/>
            <w:r w:rsidR="000B730A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</w:t>
      </w:r>
      <w:proofErr w:type="gramStart"/>
      <w:r>
        <w:t>max</w:t>
      </w:r>
      <w:proofErr w:type="gramEnd"/>
      <w:r>
        <w:t xml:space="preserve">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9"/>
          <w:footerReference w:type="default" r:id="rId10"/>
          <w:headerReference w:type="first" r:id="rId11"/>
          <w:footerReference w:type="first" r:id="rId12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3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AA" w:rsidRDefault="00F42DAA">
      <w:r>
        <w:separator/>
      </w:r>
    </w:p>
  </w:endnote>
  <w:endnote w:type="continuationSeparator" w:id="0">
    <w:p w:rsidR="00F42DAA" w:rsidRDefault="00F4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894974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894974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894974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D44C03">
      <w:rPr>
        <w:noProof/>
        <w:szCs w:val="16"/>
      </w:rPr>
      <w:t>1</w:t>
    </w:r>
    <w:r w:rsidR="00894974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</w:t>
    </w:r>
    <w:proofErr w:type="gramStart"/>
    <w:r w:rsidR="005622B8" w:rsidRPr="002E17A2">
      <w:rPr>
        <w:szCs w:val="16"/>
      </w:rPr>
      <w:t xml:space="preserve">of </w:t>
    </w:r>
    <w:r w:rsidR="00BE4950"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D44C03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D44C03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</w:t>
    </w:r>
    <w:proofErr w:type="gramStart"/>
    <w:r w:rsidRPr="002E17A2">
      <w:rPr>
        <w:szCs w:val="16"/>
      </w:rPr>
      <w:t xml:space="preserve">of </w:t>
    </w:r>
    <w:r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D44C03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AA" w:rsidRDefault="00F42DAA">
      <w:r>
        <w:separator/>
      </w:r>
    </w:p>
  </w:footnote>
  <w:footnote w:type="continuationSeparator" w:id="0">
    <w:p w:rsidR="00F42DAA" w:rsidRDefault="00F4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AD1" w:rsidRPr="00E12AD1" w:rsidRDefault="00481406" w:rsidP="00E12AD1">
    <w:pPr>
      <w:spacing w:after="0" w:line="280" w:lineRule="exact"/>
      <w:jc w:val="center"/>
      <w:rPr>
        <w:rFonts w:ascii="Garamond" w:eastAsia="SimSun" w:hAnsi="Garamond" w:cs="Arial"/>
        <w:szCs w:val="24"/>
        <w:lang w:val="en-US" w:eastAsia="zh-CN"/>
      </w:rPr>
    </w:pPr>
    <w:bookmarkStart w:id="1" w:name="OLE_LINK1"/>
    <w:bookmarkStart w:id="2" w:name="OLE_LINK2"/>
    <w:r w:rsidRPr="00E12AD1">
      <w:rPr>
        <w:b/>
        <w:snapToGrid w:val="0"/>
        <w:szCs w:val="24"/>
        <w:lang w:eastAsia="en-US"/>
      </w:rPr>
      <w:t>Diagnostics</w:t>
    </w:r>
    <w:r>
      <w:rPr>
        <w:b/>
        <w:snapToGrid w:val="0"/>
        <w:szCs w:val="24"/>
        <w:lang w:eastAsia="en-US"/>
      </w:rPr>
      <w:t xml:space="preserve"> Thomson Scattering Expert</w:t>
    </w:r>
    <w:r w:rsidR="00E12AD1" w:rsidRPr="00E12AD1">
      <w:rPr>
        <w:b/>
        <w:snapToGrid w:val="0"/>
        <w:szCs w:val="24"/>
        <w:lang w:eastAsia="en-US"/>
      </w:rPr>
      <w:t xml:space="preserve"> </w:t>
    </w:r>
    <w:bookmarkEnd w:id="1"/>
    <w:bookmarkEnd w:id="2"/>
  </w:p>
  <w:p w:rsidR="00E12AD1" w:rsidRDefault="00E12A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77C73"/>
    <w:rsid w:val="000A487D"/>
    <w:rsid w:val="000A6EC6"/>
    <w:rsid w:val="000B730A"/>
    <w:rsid w:val="00151F83"/>
    <w:rsid w:val="001747E3"/>
    <w:rsid w:val="001857F1"/>
    <w:rsid w:val="001940A3"/>
    <w:rsid w:val="001A0128"/>
    <w:rsid w:val="001B5B81"/>
    <w:rsid w:val="001E0D11"/>
    <w:rsid w:val="00216B72"/>
    <w:rsid w:val="0027164D"/>
    <w:rsid w:val="002A41ED"/>
    <w:rsid w:val="002B45C7"/>
    <w:rsid w:val="002C47F2"/>
    <w:rsid w:val="002E17A2"/>
    <w:rsid w:val="00312EA2"/>
    <w:rsid w:val="0031416B"/>
    <w:rsid w:val="003156D3"/>
    <w:rsid w:val="00330AB8"/>
    <w:rsid w:val="003D4648"/>
    <w:rsid w:val="003F340D"/>
    <w:rsid w:val="00454447"/>
    <w:rsid w:val="00481406"/>
    <w:rsid w:val="004867E9"/>
    <w:rsid w:val="004A089C"/>
    <w:rsid w:val="004E0509"/>
    <w:rsid w:val="00505D7E"/>
    <w:rsid w:val="005275BB"/>
    <w:rsid w:val="0053363D"/>
    <w:rsid w:val="005622B8"/>
    <w:rsid w:val="00564E6C"/>
    <w:rsid w:val="00567F37"/>
    <w:rsid w:val="005D00AD"/>
    <w:rsid w:val="00612656"/>
    <w:rsid w:val="006E6E60"/>
    <w:rsid w:val="00705B84"/>
    <w:rsid w:val="00752456"/>
    <w:rsid w:val="007767DF"/>
    <w:rsid w:val="00781DE7"/>
    <w:rsid w:val="007934E6"/>
    <w:rsid w:val="00814EE4"/>
    <w:rsid w:val="008609F8"/>
    <w:rsid w:val="0087465E"/>
    <w:rsid w:val="0087608E"/>
    <w:rsid w:val="008930B1"/>
    <w:rsid w:val="00894974"/>
    <w:rsid w:val="008F5BA7"/>
    <w:rsid w:val="00907ACD"/>
    <w:rsid w:val="0093180B"/>
    <w:rsid w:val="00957DAE"/>
    <w:rsid w:val="0096175E"/>
    <w:rsid w:val="0096455D"/>
    <w:rsid w:val="00965645"/>
    <w:rsid w:val="009B545E"/>
    <w:rsid w:val="009C3F2C"/>
    <w:rsid w:val="00A14A57"/>
    <w:rsid w:val="00A81583"/>
    <w:rsid w:val="00A9619F"/>
    <w:rsid w:val="00AB0100"/>
    <w:rsid w:val="00B21C78"/>
    <w:rsid w:val="00B47F4A"/>
    <w:rsid w:val="00B96E47"/>
    <w:rsid w:val="00BB34CA"/>
    <w:rsid w:val="00BB4D35"/>
    <w:rsid w:val="00BE4950"/>
    <w:rsid w:val="00C829F5"/>
    <w:rsid w:val="00CA78C2"/>
    <w:rsid w:val="00CB2861"/>
    <w:rsid w:val="00CC466E"/>
    <w:rsid w:val="00CC59C6"/>
    <w:rsid w:val="00D06448"/>
    <w:rsid w:val="00D1759C"/>
    <w:rsid w:val="00D44C03"/>
    <w:rsid w:val="00D64881"/>
    <w:rsid w:val="00D6779E"/>
    <w:rsid w:val="00DB62EA"/>
    <w:rsid w:val="00DB7EDD"/>
    <w:rsid w:val="00DE023D"/>
    <w:rsid w:val="00E12AD1"/>
    <w:rsid w:val="00E543A8"/>
    <w:rsid w:val="00E56357"/>
    <w:rsid w:val="00E7275B"/>
    <w:rsid w:val="00E92469"/>
    <w:rsid w:val="00F06AD5"/>
    <w:rsid w:val="00F1472B"/>
    <w:rsid w:val="00F42DAA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58EC-15FA-4DE1-BB2E-37B0CA54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Taylorj</cp:lastModifiedBy>
  <cp:revision>16</cp:revision>
  <cp:lastPrinted>2012-01-12T09:24:00Z</cp:lastPrinted>
  <dcterms:created xsi:type="dcterms:W3CDTF">2011-05-19T14:09:00Z</dcterms:created>
  <dcterms:modified xsi:type="dcterms:W3CDTF">2012-01-12T09:28:00Z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10" name="Checked by">
    <vt:lpwstr>cajalja</vt:lpwstr>
  </property>
</Properties>
</file>