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EA0966" w:rsidRPr="00155605" w:rsidTr="00EA0966">
        <w:trPr>
          <w:trHeight w:val="517"/>
        </w:trPr>
        <w:tc>
          <w:tcPr>
            <w:tcW w:w="9004" w:type="dxa"/>
            <w:vAlign w:val="center"/>
          </w:tcPr>
          <w:p w:rsidR="00EA0966" w:rsidRPr="00D570F2" w:rsidRDefault="00EA0966" w:rsidP="00745FEF">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w:t>
            </w:r>
            <w:r w:rsidR="00745FEF">
              <w:rPr>
                <w:b/>
                <w:sz w:val="28"/>
                <w:szCs w:val="28"/>
              </w:rPr>
              <w:t>7</w:t>
            </w:r>
            <w:r>
              <w:rPr>
                <w:b/>
                <w:sz w:val="28"/>
                <w:szCs w:val="28"/>
              </w:rPr>
              <w:t>/CFE/13</w:t>
            </w:r>
            <w:r w:rsidR="00745FEF">
              <w:rPr>
                <w:b/>
                <w:sz w:val="28"/>
                <w:szCs w:val="28"/>
              </w:rPr>
              <w:t>231</w:t>
            </w:r>
            <w:r>
              <w:rPr>
                <w:b/>
                <w:sz w:val="28"/>
                <w:szCs w:val="28"/>
              </w:rPr>
              <w:t>/JTR</w:t>
            </w:r>
          </w:p>
        </w:tc>
      </w:tr>
    </w:tbl>
    <w:p w:rsidR="008A0226" w:rsidRDefault="008A0226" w:rsidP="008A0226">
      <w:pPr>
        <w:pStyle w:val="Annexetitle"/>
      </w:pPr>
    </w:p>
    <w:p w:rsidR="0091424B" w:rsidRDefault="0091424B" w:rsidP="008A0226">
      <w:pPr>
        <w:pStyle w:val="Annexetitle"/>
      </w:pPr>
      <w:r w:rsidRPr="008A0226">
        <w:t>FINANCIAL PROPOSAL</w:t>
      </w:r>
      <w:r w:rsidR="00E733FF" w:rsidRPr="008A0226">
        <w:t xml:space="preserve"> TEMPLATE</w:t>
      </w:r>
    </w:p>
    <w:p w:rsidR="00951921" w:rsidRDefault="00951921" w:rsidP="008A0226">
      <w:pPr>
        <w:spacing w:after="0"/>
        <w:rPr>
          <w:b/>
          <w:u w:val="single"/>
        </w:rPr>
      </w:pPr>
    </w:p>
    <w:p w:rsidR="008A0226" w:rsidRPr="008A0226" w:rsidRDefault="008A0226" w:rsidP="008A0226">
      <w:pPr>
        <w:spacing w:after="0"/>
        <w:rPr>
          <w:b/>
          <w:u w:val="single"/>
        </w:rPr>
      </w:pPr>
      <w:r w:rsidRPr="008A0226">
        <w:rPr>
          <w:b/>
          <w:u w:val="single"/>
        </w:rPr>
        <w:t>Section 1</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951921" w:rsidRDefault="00951921" w:rsidP="00DB00C5">
      <w:pPr>
        <w:tabs>
          <w:tab w:val="left" w:pos="1134"/>
          <w:tab w:val="left" w:pos="5760"/>
        </w:tabs>
        <w:spacing w:after="0"/>
        <w:rPr>
          <w:rFonts w:eastAsia="平成明朝"/>
          <w:b/>
          <w:bCs/>
          <w:lang w:eastAsia="en-US"/>
        </w:rPr>
      </w:pPr>
    </w:p>
    <w:p w:rsidR="00DB00C5" w:rsidRDefault="00615161" w:rsidP="00DB00C5">
      <w:pPr>
        <w:tabs>
          <w:tab w:val="left" w:pos="1134"/>
          <w:tab w:val="left" w:pos="5760"/>
        </w:tabs>
        <w:spacing w:after="0"/>
        <w:rPr>
          <w:rFonts w:eastAsia="平成明朝"/>
          <w:b/>
          <w:bCs/>
          <w:szCs w:val="24"/>
          <w:lang w:eastAsia="en-US"/>
        </w:rPr>
      </w:pPr>
      <w:r>
        <w:rPr>
          <w:rFonts w:eastAsia="平成明朝"/>
          <w:b/>
          <w:bCs/>
          <w:lang w:eastAsia="en-US"/>
        </w:rPr>
        <w:t xml:space="preserve">Total </w:t>
      </w:r>
      <w:r w:rsidR="00D17E3D" w:rsidRPr="00D17E3D">
        <w:rPr>
          <w:rFonts w:eastAsia="平成明朝"/>
          <w:b/>
          <w:bCs/>
          <w:lang w:eastAsia="en-US"/>
        </w:rPr>
        <w:t xml:space="preserve">Firm and Fixed Contract Price:  </w:t>
      </w:r>
      <w:r w:rsidR="00D17E3D" w:rsidRPr="00D17E3D">
        <w:rPr>
          <w:rFonts w:eastAsia="平成明朝"/>
          <w:b/>
          <w:bCs/>
          <w:szCs w:val="24"/>
          <w:lang w:eastAsia="en-US"/>
        </w:rPr>
        <w:t xml:space="preserve">€______________ </w:t>
      </w:r>
    </w:p>
    <w:p w:rsidR="002101ED" w:rsidRDefault="00695AA5" w:rsidP="00DB00C5">
      <w:pPr>
        <w:tabs>
          <w:tab w:val="left" w:pos="1134"/>
          <w:tab w:val="left" w:pos="5760"/>
        </w:tabs>
        <w:spacing w:after="0"/>
        <w:rPr>
          <w:szCs w:val="24"/>
        </w:rPr>
      </w:pPr>
      <w:r>
        <w:rPr>
          <w:szCs w:val="24"/>
        </w:rPr>
        <w:tab/>
      </w:r>
    </w:p>
    <w:tbl>
      <w:tblPr>
        <w:tblW w:w="9781" w:type="dxa"/>
        <w:tblInd w:w="108" w:type="dxa"/>
        <w:tblCellMar>
          <w:left w:w="0" w:type="dxa"/>
          <w:right w:w="0" w:type="dxa"/>
        </w:tblCellMar>
        <w:tblLook w:val="04A0" w:firstRow="1" w:lastRow="0" w:firstColumn="1" w:lastColumn="0" w:noHBand="0" w:noVBand="1"/>
      </w:tblPr>
      <w:tblGrid>
        <w:gridCol w:w="629"/>
        <w:gridCol w:w="6612"/>
        <w:gridCol w:w="1123"/>
        <w:gridCol w:w="1417"/>
      </w:tblGrid>
      <w:tr w:rsidR="00911515" w:rsidRPr="00951739" w:rsidTr="002A69B9">
        <w:trPr>
          <w:trHeight w:val="386"/>
          <w:tblHeader/>
        </w:trPr>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2A69B9">
            <w:pPr>
              <w:spacing w:after="0"/>
              <w:jc w:val="center"/>
              <w:rPr>
                <w:b/>
                <w:bCs/>
              </w:rPr>
            </w:pPr>
            <w:r w:rsidRPr="00951739">
              <w:rPr>
                <w:b/>
                <w:bCs/>
              </w:rPr>
              <w:t>D#</w:t>
            </w:r>
          </w:p>
        </w:tc>
        <w:tc>
          <w:tcPr>
            <w:tcW w:w="66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2A69B9">
            <w:pPr>
              <w:spacing w:after="0"/>
              <w:jc w:val="center"/>
              <w:rPr>
                <w:b/>
                <w:bCs/>
              </w:rPr>
            </w:pPr>
            <w:r>
              <w:rPr>
                <w:b/>
                <w:bCs/>
              </w:rPr>
              <w:t xml:space="preserve">Deliverable </w:t>
            </w:r>
            <w:r w:rsidRPr="00951739">
              <w:rPr>
                <w:b/>
                <w:bCs/>
              </w:rPr>
              <w:t>Description</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2A69B9" w:rsidP="002A69B9">
            <w:pPr>
              <w:spacing w:after="0"/>
              <w:jc w:val="center"/>
              <w:rPr>
                <w:b/>
                <w:bCs/>
              </w:rPr>
            </w:pPr>
            <w:r>
              <w:rPr>
                <w:b/>
                <w:bCs/>
              </w:rPr>
              <w:t xml:space="preserve">Est </w:t>
            </w:r>
            <w:r w:rsidR="00911515" w:rsidRPr="00951739">
              <w:rPr>
                <w:b/>
                <w:bCs/>
              </w:rPr>
              <w:t>Due Dates</w:t>
            </w:r>
          </w:p>
        </w:tc>
        <w:tc>
          <w:tcPr>
            <w:tcW w:w="1417" w:type="dxa"/>
            <w:tcBorders>
              <w:top w:val="single" w:sz="8" w:space="0" w:color="auto"/>
              <w:left w:val="nil"/>
              <w:bottom w:val="single" w:sz="8" w:space="0" w:color="auto"/>
              <w:right w:val="single" w:sz="8" w:space="0" w:color="auto"/>
            </w:tcBorders>
            <w:vAlign w:val="center"/>
          </w:tcPr>
          <w:p w:rsidR="00911515" w:rsidRPr="00951739" w:rsidRDefault="00911515" w:rsidP="002A69B9">
            <w:pPr>
              <w:spacing w:after="0"/>
              <w:jc w:val="center"/>
              <w:rPr>
                <w:b/>
                <w:bCs/>
              </w:rPr>
            </w:pPr>
            <w:r>
              <w:rPr>
                <w:b/>
                <w:bCs/>
              </w:rPr>
              <w:t>Price (EUR)</w:t>
            </w:r>
          </w:p>
        </w:tc>
      </w:tr>
      <w:tr w:rsidR="002A69B9" w:rsidRPr="00951739" w:rsidTr="002A69B9">
        <w:trPr>
          <w:trHeight w:val="668"/>
          <w:tblHeader/>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9B9" w:rsidRPr="00951739" w:rsidRDefault="002A69B9" w:rsidP="002A69B9">
            <w:pPr>
              <w:spacing w:after="0"/>
              <w:jc w:val="center"/>
            </w:pPr>
            <w:r w:rsidRPr="00951739">
              <w:t>D</w:t>
            </w:r>
            <w:r>
              <w:t>1</w:t>
            </w:r>
          </w:p>
        </w:tc>
        <w:tc>
          <w:tcPr>
            <w:tcW w:w="6612" w:type="dxa"/>
            <w:tcBorders>
              <w:top w:val="nil"/>
              <w:left w:val="nil"/>
              <w:bottom w:val="single" w:sz="8" w:space="0" w:color="auto"/>
              <w:right w:val="single" w:sz="8" w:space="0" w:color="auto"/>
            </w:tcBorders>
            <w:tcMar>
              <w:top w:w="0" w:type="dxa"/>
              <w:left w:w="108" w:type="dxa"/>
              <w:bottom w:w="0" w:type="dxa"/>
              <w:right w:w="108" w:type="dxa"/>
            </w:tcMar>
            <w:vAlign w:val="center"/>
          </w:tcPr>
          <w:p w:rsidR="002A69B9" w:rsidRPr="00951739" w:rsidRDefault="002A69B9" w:rsidP="002A69B9">
            <w:pPr>
              <w:spacing w:after="0"/>
            </w:pPr>
            <w:r>
              <w:t xml:space="preserve">As detailed in section 8 of the </w:t>
            </w:r>
            <w:r w:rsidRPr="00044983">
              <w:rPr>
                <w:rFonts w:eastAsia="SimSun"/>
                <w:szCs w:val="24"/>
                <w:lang w:val="en-US" w:eastAsia="zh-CN"/>
              </w:rPr>
              <w:t>Technical Specification</w:t>
            </w:r>
            <w:r>
              <w:rPr>
                <w:rFonts w:eastAsia="SimSun"/>
                <w:szCs w:val="24"/>
                <w:lang w:val="en-US" w:eastAsia="zh-CN"/>
              </w:rPr>
              <w:t xml:space="preserve"> </w:t>
            </w:r>
            <w:r w:rsidRPr="00044983">
              <w:rPr>
                <w:rFonts w:eastAsia="SimSun"/>
                <w:szCs w:val="24"/>
                <w:lang w:val="en-US" w:eastAsia="zh-CN"/>
              </w:rPr>
              <w:t>ITER_D_</w:t>
            </w:r>
            <w:r>
              <w:rPr>
                <w:rFonts w:eastAsia="SimSun"/>
                <w:szCs w:val="24"/>
                <w:lang w:val="en-US" w:eastAsia="zh-CN"/>
              </w:rPr>
              <w:t xml:space="preserve">6SP6RT </w:t>
            </w:r>
            <w:r w:rsidRPr="00044983">
              <w:rPr>
                <w:rFonts w:eastAsia="SimSun"/>
                <w:szCs w:val="24"/>
                <w:lang w:val="en-US" w:eastAsia="zh-CN"/>
              </w:rPr>
              <w:t>v1.</w:t>
            </w:r>
            <w:r>
              <w:rPr>
                <w:rFonts w:eastAsia="SimSun"/>
                <w:szCs w:val="24"/>
                <w:lang w:val="en-US" w:eastAsia="zh-CN"/>
              </w:rPr>
              <w:t>3</w:t>
            </w:r>
            <w:r w:rsidRPr="00044983">
              <w:rPr>
                <w:rFonts w:eastAsia="SimSun"/>
                <w:szCs w:val="24"/>
                <w:lang w:val="en-US" w:eastAsia="zh-CN"/>
              </w:rPr>
              <w:t xml:space="preserve"> dated </w:t>
            </w:r>
            <w:r>
              <w:rPr>
                <w:rFonts w:eastAsia="SimSun"/>
                <w:szCs w:val="24"/>
                <w:lang w:val="en-US" w:eastAsia="zh-CN"/>
              </w:rPr>
              <w:t>13</w:t>
            </w:r>
            <w:r w:rsidRPr="00745FEF">
              <w:rPr>
                <w:rFonts w:eastAsia="SimSun"/>
                <w:szCs w:val="24"/>
                <w:vertAlign w:val="superscript"/>
                <w:lang w:val="en-US" w:eastAsia="zh-CN"/>
              </w:rPr>
              <w:t>th</w:t>
            </w:r>
            <w:r>
              <w:rPr>
                <w:rFonts w:eastAsia="SimSun"/>
                <w:szCs w:val="24"/>
                <w:lang w:val="en-US" w:eastAsia="zh-CN"/>
              </w:rPr>
              <w:t xml:space="preserve"> January</w:t>
            </w:r>
            <w:r w:rsidRPr="00044983">
              <w:rPr>
                <w:rFonts w:eastAsia="SimSun"/>
                <w:szCs w:val="24"/>
                <w:lang w:val="en-US" w:eastAsia="zh-CN"/>
              </w:rPr>
              <w:t xml:space="preserve"> 201</w:t>
            </w:r>
            <w:r>
              <w:rPr>
                <w:rFonts w:eastAsia="SimSun"/>
                <w:szCs w:val="24"/>
                <w:lang w:val="en-US" w:eastAsia="zh-CN"/>
              </w:rPr>
              <w:t>7.</w:t>
            </w:r>
          </w:p>
        </w:tc>
        <w:tc>
          <w:tcPr>
            <w:tcW w:w="1123" w:type="dxa"/>
            <w:vMerge w:val="restart"/>
            <w:tcBorders>
              <w:top w:val="nil"/>
              <w:left w:val="nil"/>
              <w:right w:val="single" w:sz="8" w:space="0" w:color="auto"/>
            </w:tcBorders>
            <w:tcMar>
              <w:top w:w="0" w:type="dxa"/>
              <w:left w:w="108" w:type="dxa"/>
              <w:bottom w:w="0" w:type="dxa"/>
              <w:right w:w="108" w:type="dxa"/>
            </w:tcMar>
            <w:vAlign w:val="center"/>
          </w:tcPr>
          <w:p w:rsidR="002A69B9" w:rsidRPr="00951739" w:rsidRDefault="002A69B9" w:rsidP="002A69B9">
            <w:pPr>
              <w:spacing w:after="0"/>
              <w:jc w:val="center"/>
            </w:pPr>
            <w:r w:rsidRPr="00951739">
              <w:t xml:space="preserve">T0 + </w:t>
            </w:r>
            <w:r>
              <w:t>1</w:t>
            </w:r>
            <w:r w:rsidRPr="00951739">
              <w:t xml:space="preserve"> month</w:t>
            </w:r>
          </w:p>
        </w:tc>
        <w:tc>
          <w:tcPr>
            <w:tcW w:w="1417" w:type="dxa"/>
            <w:vMerge w:val="restart"/>
            <w:tcBorders>
              <w:top w:val="nil"/>
              <w:left w:val="nil"/>
              <w:right w:val="single" w:sz="8" w:space="0" w:color="auto"/>
            </w:tcBorders>
            <w:vAlign w:val="center"/>
          </w:tcPr>
          <w:p w:rsidR="002A69B9" w:rsidRPr="00951739" w:rsidRDefault="002A69B9" w:rsidP="002A69B9">
            <w:pPr>
              <w:spacing w:after="0"/>
              <w:jc w:val="center"/>
            </w:pPr>
          </w:p>
        </w:tc>
      </w:tr>
      <w:tr w:rsidR="002A69B9" w:rsidRPr="00951739" w:rsidTr="002A69B9">
        <w:trPr>
          <w:trHeight w:val="692"/>
          <w:tblHeader/>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9B9" w:rsidRPr="00951739" w:rsidRDefault="002A69B9" w:rsidP="002A69B9">
            <w:pPr>
              <w:spacing w:after="0"/>
              <w:jc w:val="center"/>
            </w:pPr>
            <w:r w:rsidRPr="00951739">
              <w:t>D</w:t>
            </w:r>
            <w:r>
              <w:t>2</w:t>
            </w:r>
          </w:p>
        </w:tc>
        <w:tc>
          <w:tcPr>
            <w:tcW w:w="6612" w:type="dxa"/>
            <w:tcBorders>
              <w:top w:val="nil"/>
              <w:left w:val="nil"/>
              <w:bottom w:val="single" w:sz="8" w:space="0" w:color="auto"/>
              <w:right w:val="single" w:sz="8" w:space="0" w:color="auto"/>
            </w:tcBorders>
            <w:tcMar>
              <w:top w:w="0" w:type="dxa"/>
              <w:left w:w="108" w:type="dxa"/>
              <w:bottom w:w="0" w:type="dxa"/>
              <w:right w:w="108" w:type="dxa"/>
            </w:tcMar>
            <w:vAlign w:val="center"/>
          </w:tcPr>
          <w:p w:rsidR="002A69B9" w:rsidRPr="00951739" w:rsidRDefault="002A69B9" w:rsidP="002A69B9">
            <w:pPr>
              <w:spacing w:after="0"/>
            </w:pPr>
            <w:r w:rsidRPr="00794DF8">
              <w:t xml:space="preserve">As detailed in section 8 of the </w:t>
            </w:r>
            <w:r w:rsidRPr="00794DF8">
              <w:rPr>
                <w:lang w:val="en-US"/>
              </w:rPr>
              <w:t>Technical Specification</w:t>
            </w:r>
            <w:r w:rsidRPr="002A69B9">
              <w:rPr>
                <w:rFonts w:eastAsia="SimSun"/>
                <w:szCs w:val="24"/>
                <w:lang w:val="en-US" w:eastAsia="zh-CN"/>
              </w:rPr>
              <w:t xml:space="preserve"> </w:t>
            </w:r>
            <w:r w:rsidRPr="002A69B9">
              <w:rPr>
                <w:lang w:val="en-US"/>
              </w:rPr>
              <w:t>ITER_D_6SP6RT v1.3 dated 13</w:t>
            </w:r>
            <w:r w:rsidRPr="002A69B9">
              <w:rPr>
                <w:vertAlign w:val="superscript"/>
                <w:lang w:val="en-US"/>
              </w:rPr>
              <w:t>th</w:t>
            </w:r>
            <w:r w:rsidRPr="002A69B9">
              <w:rPr>
                <w:lang w:val="en-US"/>
              </w:rPr>
              <w:t xml:space="preserve"> January 2017</w:t>
            </w:r>
            <w:r w:rsidRPr="00794DF8">
              <w:rPr>
                <w:lang w:val="en-US"/>
              </w:rPr>
              <w:t>.</w:t>
            </w:r>
          </w:p>
        </w:tc>
        <w:tc>
          <w:tcPr>
            <w:tcW w:w="1123"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2A69B9" w:rsidRPr="00951739" w:rsidRDefault="002A69B9" w:rsidP="002A69B9">
            <w:pPr>
              <w:spacing w:after="0"/>
              <w:jc w:val="center"/>
            </w:pPr>
          </w:p>
        </w:tc>
        <w:tc>
          <w:tcPr>
            <w:tcW w:w="1417" w:type="dxa"/>
            <w:vMerge/>
            <w:tcBorders>
              <w:left w:val="nil"/>
              <w:bottom w:val="single" w:sz="8" w:space="0" w:color="auto"/>
              <w:right w:val="single" w:sz="8" w:space="0" w:color="auto"/>
            </w:tcBorders>
            <w:vAlign w:val="center"/>
          </w:tcPr>
          <w:p w:rsidR="002A69B9" w:rsidRPr="00951739" w:rsidRDefault="002A69B9" w:rsidP="002A69B9">
            <w:pPr>
              <w:jc w:val="center"/>
            </w:pPr>
          </w:p>
        </w:tc>
      </w:tr>
      <w:tr w:rsidR="00911515" w:rsidRPr="00951739" w:rsidTr="002A69B9">
        <w:trPr>
          <w:trHeight w:val="689"/>
          <w:tblHeader/>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2A69B9">
            <w:pPr>
              <w:spacing w:after="0"/>
              <w:jc w:val="center"/>
            </w:pPr>
            <w:r>
              <w:t>D3</w:t>
            </w:r>
          </w:p>
        </w:tc>
        <w:tc>
          <w:tcPr>
            <w:tcW w:w="6612"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794DF8" w:rsidP="002A69B9">
            <w:pPr>
              <w:spacing w:after="0"/>
            </w:pPr>
            <w:r w:rsidRPr="00794DF8">
              <w:t xml:space="preserve">As detailed in section 8 of the </w:t>
            </w:r>
            <w:r w:rsidRPr="00794DF8">
              <w:rPr>
                <w:lang w:val="en-US"/>
              </w:rPr>
              <w:t>Technical Specification</w:t>
            </w:r>
            <w:r w:rsidR="002A69B9" w:rsidRPr="00044983">
              <w:rPr>
                <w:rFonts w:eastAsia="SimSun"/>
                <w:szCs w:val="24"/>
                <w:lang w:val="en-US" w:eastAsia="zh-CN"/>
              </w:rPr>
              <w:t xml:space="preserve"> </w:t>
            </w:r>
            <w:r w:rsidR="002A69B9" w:rsidRPr="00044983">
              <w:rPr>
                <w:rFonts w:eastAsia="SimSun"/>
                <w:szCs w:val="24"/>
                <w:lang w:val="en-US" w:eastAsia="zh-CN"/>
              </w:rPr>
              <w:t>ITER_D_</w:t>
            </w:r>
            <w:r w:rsidR="002A69B9">
              <w:rPr>
                <w:rFonts w:eastAsia="SimSun"/>
                <w:szCs w:val="24"/>
                <w:lang w:val="en-US" w:eastAsia="zh-CN"/>
              </w:rPr>
              <w:t xml:space="preserve">6SP6RT </w:t>
            </w:r>
            <w:r w:rsidR="002A69B9" w:rsidRPr="00044983">
              <w:rPr>
                <w:rFonts w:eastAsia="SimSun"/>
                <w:szCs w:val="24"/>
                <w:lang w:val="en-US" w:eastAsia="zh-CN"/>
              </w:rPr>
              <w:t>v1.</w:t>
            </w:r>
            <w:r w:rsidR="002A69B9">
              <w:rPr>
                <w:rFonts w:eastAsia="SimSun"/>
                <w:szCs w:val="24"/>
                <w:lang w:val="en-US" w:eastAsia="zh-CN"/>
              </w:rPr>
              <w:t>3</w:t>
            </w:r>
            <w:r w:rsidR="002A69B9" w:rsidRPr="00044983">
              <w:rPr>
                <w:rFonts w:eastAsia="SimSun"/>
                <w:szCs w:val="24"/>
                <w:lang w:val="en-US" w:eastAsia="zh-CN"/>
              </w:rPr>
              <w:t xml:space="preserve"> dated </w:t>
            </w:r>
            <w:r w:rsidR="002A69B9">
              <w:rPr>
                <w:rFonts w:eastAsia="SimSun"/>
                <w:szCs w:val="24"/>
                <w:lang w:val="en-US" w:eastAsia="zh-CN"/>
              </w:rPr>
              <w:t>13</w:t>
            </w:r>
            <w:r w:rsidR="002A69B9" w:rsidRPr="00745FEF">
              <w:rPr>
                <w:rFonts w:eastAsia="SimSun"/>
                <w:szCs w:val="24"/>
                <w:vertAlign w:val="superscript"/>
                <w:lang w:val="en-US" w:eastAsia="zh-CN"/>
              </w:rPr>
              <w:t>th</w:t>
            </w:r>
            <w:r w:rsidR="002A69B9">
              <w:rPr>
                <w:rFonts w:eastAsia="SimSun"/>
                <w:szCs w:val="24"/>
                <w:lang w:val="en-US" w:eastAsia="zh-CN"/>
              </w:rPr>
              <w:t xml:space="preserve"> January</w:t>
            </w:r>
            <w:r w:rsidR="002A69B9" w:rsidRPr="00044983">
              <w:rPr>
                <w:rFonts w:eastAsia="SimSun"/>
                <w:szCs w:val="24"/>
                <w:lang w:val="en-US" w:eastAsia="zh-CN"/>
              </w:rPr>
              <w:t xml:space="preserve"> 201</w:t>
            </w:r>
            <w:r w:rsidR="002A69B9">
              <w:rPr>
                <w:rFonts w:eastAsia="SimSun"/>
                <w:szCs w:val="24"/>
                <w:lang w:val="en-US" w:eastAsia="zh-CN"/>
              </w:rPr>
              <w:t>7</w:t>
            </w:r>
            <w:r w:rsidRPr="00794DF8">
              <w:rPr>
                <w:lang w:val="en-US"/>
              </w:rPr>
              <w:t>.</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2A69B9">
            <w:pPr>
              <w:spacing w:after="0"/>
              <w:jc w:val="center"/>
            </w:pPr>
            <w:r w:rsidRPr="00951739">
              <w:t xml:space="preserve">T0 + </w:t>
            </w:r>
            <w:r w:rsidR="006D1D2F">
              <w:t>3</w:t>
            </w:r>
            <w:r w:rsidRPr="00951739">
              <w:t xml:space="preserve"> month</w:t>
            </w:r>
            <w:r>
              <w:t>s</w:t>
            </w:r>
          </w:p>
        </w:tc>
        <w:tc>
          <w:tcPr>
            <w:tcW w:w="1417" w:type="dxa"/>
            <w:tcBorders>
              <w:top w:val="nil"/>
              <w:left w:val="nil"/>
              <w:bottom w:val="single" w:sz="8" w:space="0" w:color="auto"/>
              <w:right w:val="single" w:sz="8" w:space="0" w:color="auto"/>
            </w:tcBorders>
            <w:vAlign w:val="center"/>
          </w:tcPr>
          <w:p w:rsidR="00911515" w:rsidRPr="00951739" w:rsidRDefault="00911515" w:rsidP="002A69B9">
            <w:pPr>
              <w:jc w:val="center"/>
            </w:pPr>
          </w:p>
        </w:tc>
      </w:tr>
      <w:tr w:rsidR="00911515" w:rsidRPr="00951739" w:rsidTr="002A69B9">
        <w:trPr>
          <w:trHeight w:val="683"/>
          <w:tblHeader/>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2A69B9">
            <w:pPr>
              <w:spacing w:after="0"/>
              <w:jc w:val="center"/>
            </w:pPr>
            <w:r w:rsidRPr="00951739">
              <w:t>D</w:t>
            </w:r>
            <w:r>
              <w:t>4</w:t>
            </w:r>
          </w:p>
        </w:tc>
        <w:tc>
          <w:tcPr>
            <w:tcW w:w="6612"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794DF8" w:rsidP="002A69B9">
            <w:pPr>
              <w:spacing w:after="0"/>
            </w:pPr>
            <w:r w:rsidRPr="00794DF8">
              <w:t xml:space="preserve">As detailed in section 8 of the </w:t>
            </w:r>
            <w:r w:rsidRPr="00794DF8">
              <w:rPr>
                <w:lang w:val="en-US"/>
              </w:rPr>
              <w:t>Technical Specification</w:t>
            </w:r>
            <w:r w:rsidR="002A69B9" w:rsidRPr="00044983">
              <w:rPr>
                <w:rFonts w:eastAsia="SimSun"/>
                <w:szCs w:val="24"/>
                <w:lang w:val="en-US" w:eastAsia="zh-CN"/>
              </w:rPr>
              <w:t xml:space="preserve"> </w:t>
            </w:r>
            <w:r w:rsidR="002A69B9" w:rsidRPr="00044983">
              <w:rPr>
                <w:rFonts w:eastAsia="SimSun"/>
                <w:szCs w:val="24"/>
                <w:lang w:val="en-US" w:eastAsia="zh-CN"/>
              </w:rPr>
              <w:t>ITER_D_</w:t>
            </w:r>
            <w:r w:rsidR="002A69B9">
              <w:rPr>
                <w:rFonts w:eastAsia="SimSun"/>
                <w:szCs w:val="24"/>
                <w:lang w:val="en-US" w:eastAsia="zh-CN"/>
              </w:rPr>
              <w:t xml:space="preserve">6SP6RT </w:t>
            </w:r>
            <w:r w:rsidR="002A69B9" w:rsidRPr="00044983">
              <w:rPr>
                <w:rFonts w:eastAsia="SimSun"/>
                <w:szCs w:val="24"/>
                <w:lang w:val="en-US" w:eastAsia="zh-CN"/>
              </w:rPr>
              <w:t>v1.</w:t>
            </w:r>
            <w:r w:rsidR="002A69B9">
              <w:rPr>
                <w:rFonts w:eastAsia="SimSun"/>
                <w:szCs w:val="24"/>
                <w:lang w:val="en-US" w:eastAsia="zh-CN"/>
              </w:rPr>
              <w:t>3</w:t>
            </w:r>
            <w:r w:rsidR="002A69B9" w:rsidRPr="00044983">
              <w:rPr>
                <w:rFonts w:eastAsia="SimSun"/>
                <w:szCs w:val="24"/>
                <w:lang w:val="en-US" w:eastAsia="zh-CN"/>
              </w:rPr>
              <w:t xml:space="preserve"> dated </w:t>
            </w:r>
            <w:r w:rsidR="002A69B9">
              <w:rPr>
                <w:rFonts w:eastAsia="SimSun"/>
                <w:szCs w:val="24"/>
                <w:lang w:val="en-US" w:eastAsia="zh-CN"/>
              </w:rPr>
              <w:t>13</w:t>
            </w:r>
            <w:r w:rsidR="002A69B9" w:rsidRPr="00745FEF">
              <w:rPr>
                <w:rFonts w:eastAsia="SimSun"/>
                <w:szCs w:val="24"/>
                <w:vertAlign w:val="superscript"/>
                <w:lang w:val="en-US" w:eastAsia="zh-CN"/>
              </w:rPr>
              <w:t>th</w:t>
            </w:r>
            <w:r w:rsidR="002A69B9">
              <w:rPr>
                <w:rFonts w:eastAsia="SimSun"/>
                <w:szCs w:val="24"/>
                <w:lang w:val="en-US" w:eastAsia="zh-CN"/>
              </w:rPr>
              <w:t xml:space="preserve"> January</w:t>
            </w:r>
            <w:r w:rsidR="002A69B9" w:rsidRPr="00044983">
              <w:rPr>
                <w:rFonts w:eastAsia="SimSun"/>
                <w:szCs w:val="24"/>
                <w:lang w:val="en-US" w:eastAsia="zh-CN"/>
              </w:rPr>
              <w:t xml:space="preserve"> 201</w:t>
            </w:r>
            <w:r w:rsidR="002A69B9">
              <w:rPr>
                <w:rFonts w:eastAsia="SimSun"/>
                <w:szCs w:val="24"/>
                <w:lang w:val="en-US" w:eastAsia="zh-CN"/>
              </w:rPr>
              <w:t>7</w:t>
            </w:r>
            <w:r w:rsidRPr="00794DF8">
              <w:rPr>
                <w:lang w:val="en-US"/>
              </w:rPr>
              <w:t>.</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90227D">
            <w:pPr>
              <w:spacing w:after="0"/>
              <w:jc w:val="center"/>
            </w:pPr>
            <w:r w:rsidRPr="00951739">
              <w:t xml:space="preserve">T0 + </w:t>
            </w:r>
            <w:r w:rsidR="0090227D">
              <w:t>6</w:t>
            </w:r>
            <w:r w:rsidRPr="00951739">
              <w:t xml:space="preserve"> month</w:t>
            </w:r>
            <w:r>
              <w:t>s</w:t>
            </w:r>
          </w:p>
        </w:tc>
        <w:tc>
          <w:tcPr>
            <w:tcW w:w="1417" w:type="dxa"/>
            <w:tcBorders>
              <w:top w:val="nil"/>
              <w:left w:val="nil"/>
              <w:bottom w:val="single" w:sz="8" w:space="0" w:color="auto"/>
              <w:right w:val="single" w:sz="8" w:space="0" w:color="auto"/>
            </w:tcBorders>
            <w:vAlign w:val="center"/>
          </w:tcPr>
          <w:p w:rsidR="00911515" w:rsidRPr="00951739" w:rsidRDefault="00911515" w:rsidP="002A69B9">
            <w:pPr>
              <w:jc w:val="center"/>
            </w:pPr>
          </w:p>
        </w:tc>
      </w:tr>
      <w:tr w:rsidR="0090227D" w:rsidRPr="00951739" w:rsidTr="00A43E03">
        <w:trPr>
          <w:trHeight w:val="683"/>
          <w:tblHeader/>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27D" w:rsidRPr="00951739" w:rsidRDefault="0090227D" w:rsidP="002A69B9">
            <w:pPr>
              <w:spacing w:after="0"/>
              <w:jc w:val="center"/>
            </w:pPr>
            <w:r>
              <w:t>D5</w:t>
            </w:r>
          </w:p>
        </w:tc>
        <w:tc>
          <w:tcPr>
            <w:tcW w:w="6612" w:type="dxa"/>
            <w:tcBorders>
              <w:top w:val="nil"/>
              <w:left w:val="nil"/>
              <w:bottom w:val="single" w:sz="8" w:space="0" w:color="auto"/>
              <w:right w:val="single" w:sz="8" w:space="0" w:color="auto"/>
            </w:tcBorders>
            <w:tcMar>
              <w:top w:w="0" w:type="dxa"/>
              <w:left w:w="108" w:type="dxa"/>
              <w:bottom w:w="0" w:type="dxa"/>
              <w:right w:w="108" w:type="dxa"/>
            </w:tcMar>
            <w:vAlign w:val="center"/>
          </w:tcPr>
          <w:p w:rsidR="0090227D" w:rsidRPr="00951739" w:rsidRDefault="0090227D" w:rsidP="002A69B9">
            <w:pPr>
              <w:spacing w:after="0"/>
            </w:pPr>
            <w:r w:rsidRPr="00794DF8">
              <w:t xml:space="preserve">As detailed in section 8 of the </w:t>
            </w:r>
            <w:r w:rsidRPr="00794DF8">
              <w:rPr>
                <w:lang w:val="en-US"/>
              </w:rPr>
              <w:t>Technical Specification</w:t>
            </w:r>
            <w:r w:rsidRPr="00044983">
              <w:rPr>
                <w:rFonts w:eastAsia="SimSun"/>
                <w:szCs w:val="24"/>
                <w:lang w:val="en-US" w:eastAsia="zh-CN"/>
              </w:rPr>
              <w:t xml:space="preserve"> </w:t>
            </w:r>
            <w:r w:rsidRPr="00044983">
              <w:rPr>
                <w:rFonts w:eastAsia="SimSun"/>
                <w:szCs w:val="24"/>
                <w:lang w:val="en-US" w:eastAsia="zh-CN"/>
              </w:rPr>
              <w:t>ITER_D_</w:t>
            </w:r>
            <w:r>
              <w:rPr>
                <w:rFonts w:eastAsia="SimSun"/>
                <w:szCs w:val="24"/>
                <w:lang w:val="en-US" w:eastAsia="zh-CN"/>
              </w:rPr>
              <w:t xml:space="preserve">6SP6RT </w:t>
            </w:r>
            <w:r w:rsidRPr="00044983">
              <w:rPr>
                <w:rFonts w:eastAsia="SimSun"/>
                <w:szCs w:val="24"/>
                <w:lang w:val="en-US" w:eastAsia="zh-CN"/>
              </w:rPr>
              <w:t>v1.</w:t>
            </w:r>
            <w:r>
              <w:rPr>
                <w:rFonts w:eastAsia="SimSun"/>
                <w:szCs w:val="24"/>
                <w:lang w:val="en-US" w:eastAsia="zh-CN"/>
              </w:rPr>
              <w:t>3</w:t>
            </w:r>
            <w:r w:rsidRPr="00044983">
              <w:rPr>
                <w:rFonts w:eastAsia="SimSun"/>
                <w:szCs w:val="24"/>
                <w:lang w:val="en-US" w:eastAsia="zh-CN"/>
              </w:rPr>
              <w:t xml:space="preserve"> dated </w:t>
            </w:r>
            <w:r>
              <w:rPr>
                <w:rFonts w:eastAsia="SimSun"/>
                <w:szCs w:val="24"/>
                <w:lang w:val="en-US" w:eastAsia="zh-CN"/>
              </w:rPr>
              <w:t>13</w:t>
            </w:r>
            <w:r w:rsidRPr="00745FEF">
              <w:rPr>
                <w:rFonts w:eastAsia="SimSun"/>
                <w:szCs w:val="24"/>
                <w:vertAlign w:val="superscript"/>
                <w:lang w:val="en-US" w:eastAsia="zh-CN"/>
              </w:rPr>
              <w:t>th</w:t>
            </w:r>
            <w:r>
              <w:rPr>
                <w:rFonts w:eastAsia="SimSun"/>
                <w:szCs w:val="24"/>
                <w:lang w:val="en-US" w:eastAsia="zh-CN"/>
              </w:rPr>
              <w:t xml:space="preserve"> January</w:t>
            </w:r>
            <w:r w:rsidRPr="00044983">
              <w:rPr>
                <w:rFonts w:eastAsia="SimSun"/>
                <w:szCs w:val="24"/>
                <w:lang w:val="en-US" w:eastAsia="zh-CN"/>
              </w:rPr>
              <w:t xml:space="preserve"> 201</w:t>
            </w:r>
            <w:r>
              <w:rPr>
                <w:rFonts w:eastAsia="SimSun"/>
                <w:szCs w:val="24"/>
                <w:lang w:val="en-US" w:eastAsia="zh-CN"/>
              </w:rPr>
              <w:t>7</w:t>
            </w:r>
            <w:r w:rsidRPr="00794DF8">
              <w:rPr>
                <w:lang w:val="en-US"/>
              </w:rPr>
              <w:t>.</w:t>
            </w:r>
          </w:p>
        </w:tc>
        <w:tc>
          <w:tcPr>
            <w:tcW w:w="1123" w:type="dxa"/>
            <w:vMerge w:val="restart"/>
            <w:tcBorders>
              <w:top w:val="nil"/>
              <w:left w:val="nil"/>
              <w:right w:val="single" w:sz="8" w:space="0" w:color="auto"/>
            </w:tcBorders>
            <w:tcMar>
              <w:top w:w="0" w:type="dxa"/>
              <w:left w:w="108" w:type="dxa"/>
              <w:bottom w:w="0" w:type="dxa"/>
              <w:right w:w="108" w:type="dxa"/>
            </w:tcMar>
            <w:vAlign w:val="center"/>
          </w:tcPr>
          <w:p w:rsidR="0090227D" w:rsidRPr="00951739" w:rsidRDefault="0090227D" w:rsidP="0090227D">
            <w:pPr>
              <w:spacing w:after="0"/>
              <w:jc w:val="center"/>
            </w:pPr>
            <w:r w:rsidRPr="00951739">
              <w:t xml:space="preserve">T0 + </w:t>
            </w:r>
            <w:r>
              <w:t>12</w:t>
            </w:r>
            <w:r w:rsidRPr="00951739">
              <w:t xml:space="preserve"> month</w:t>
            </w:r>
            <w:r>
              <w:t>s</w:t>
            </w:r>
          </w:p>
        </w:tc>
        <w:tc>
          <w:tcPr>
            <w:tcW w:w="1417" w:type="dxa"/>
            <w:tcBorders>
              <w:top w:val="nil"/>
              <w:left w:val="nil"/>
              <w:bottom w:val="single" w:sz="8" w:space="0" w:color="auto"/>
              <w:right w:val="single" w:sz="8" w:space="0" w:color="auto"/>
            </w:tcBorders>
            <w:vAlign w:val="center"/>
          </w:tcPr>
          <w:p w:rsidR="0090227D" w:rsidRPr="00951739" w:rsidRDefault="0090227D" w:rsidP="002A69B9">
            <w:pPr>
              <w:jc w:val="center"/>
            </w:pPr>
          </w:p>
        </w:tc>
      </w:tr>
      <w:tr w:rsidR="0090227D" w:rsidRPr="00951739" w:rsidTr="00A43E03">
        <w:trPr>
          <w:trHeight w:val="683"/>
          <w:tblHeader/>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27D" w:rsidRPr="00951739" w:rsidRDefault="0090227D" w:rsidP="002A69B9">
            <w:pPr>
              <w:spacing w:after="0"/>
              <w:jc w:val="center"/>
            </w:pPr>
            <w:r>
              <w:t>D6</w:t>
            </w:r>
          </w:p>
        </w:tc>
        <w:tc>
          <w:tcPr>
            <w:tcW w:w="6612" w:type="dxa"/>
            <w:tcBorders>
              <w:top w:val="nil"/>
              <w:left w:val="nil"/>
              <w:bottom w:val="single" w:sz="8" w:space="0" w:color="auto"/>
              <w:right w:val="single" w:sz="8" w:space="0" w:color="auto"/>
            </w:tcBorders>
            <w:tcMar>
              <w:top w:w="0" w:type="dxa"/>
              <w:left w:w="108" w:type="dxa"/>
              <w:bottom w:w="0" w:type="dxa"/>
              <w:right w:w="108" w:type="dxa"/>
            </w:tcMar>
            <w:vAlign w:val="center"/>
          </w:tcPr>
          <w:p w:rsidR="0090227D" w:rsidRPr="00951739" w:rsidRDefault="0090227D" w:rsidP="002A69B9">
            <w:pPr>
              <w:spacing w:after="0"/>
            </w:pPr>
            <w:r w:rsidRPr="00794DF8">
              <w:t xml:space="preserve">As detailed in section 8 of the </w:t>
            </w:r>
            <w:r w:rsidRPr="00794DF8">
              <w:rPr>
                <w:lang w:val="en-US"/>
              </w:rPr>
              <w:t>Technical Specification</w:t>
            </w:r>
            <w:r w:rsidRPr="00044983">
              <w:rPr>
                <w:rFonts w:eastAsia="SimSun"/>
                <w:szCs w:val="24"/>
                <w:lang w:val="en-US" w:eastAsia="zh-CN"/>
              </w:rPr>
              <w:t xml:space="preserve"> </w:t>
            </w:r>
            <w:r w:rsidRPr="00044983">
              <w:rPr>
                <w:rFonts w:eastAsia="SimSun"/>
                <w:szCs w:val="24"/>
                <w:lang w:val="en-US" w:eastAsia="zh-CN"/>
              </w:rPr>
              <w:t>ITER_D_</w:t>
            </w:r>
            <w:r>
              <w:rPr>
                <w:rFonts w:eastAsia="SimSun"/>
                <w:szCs w:val="24"/>
                <w:lang w:val="en-US" w:eastAsia="zh-CN"/>
              </w:rPr>
              <w:t xml:space="preserve">6SP6RT </w:t>
            </w:r>
            <w:r w:rsidRPr="00044983">
              <w:rPr>
                <w:rFonts w:eastAsia="SimSun"/>
                <w:szCs w:val="24"/>
                <w:lang w:val="en-US" w:eastAsia="zh-CN"/>
              </w:rPr>
              <w:t>v1.</w:t>
            </w:r>
            <w:r>
              <w:rPr>
                <w:rFonts w:eastAsia="SimSun"/>
                <w:szCs w:val="24"/>
                <w:lang w:val="en-US" w:eastAsia="zh-CN"/>
              </w:rPr>
              <w:t>3</w:t>
            </w:r>
            <w:r w:rsidRPr="00044983">
              <w:rPr>
                <w:rFonts w:eastAsia="SimSun"/>
                <w:szCs w:val="24"/>
                <w:lang w:val="en-US" w:eastAsia="zh-CN"/>
              </w:rPr>
              <w:t xml:space="preserve"> dated </w:t>
            </w:r>
            <w:r>
              <w:rPr>
                <w:rFonts w:eastAsia="SimSun"/>
                <w:szCs w:val="24"/>
                <w:lang w:val="en-US" w:eastAsia="zh-CN"/>
              </w:rPr>
              <w:t>13</w:t>
            </w:r>
            <w:r w:rsidRPr="00745FEF">
              <w:rPr>
                <w:rFonts w:eastAsia="SimSun"/>
                <w:szCs w:val="24"/>
                <w:vertAlign w:val="superscript"/>
                <w:lang w:val="en-US" w:eastAsia="zh-CN"/>
              </w:rPr>
              <w:t>th</w:t>
            </w:r>
            <w:r>
              <w:rPr>
                <w:rFonts w:eastAsia="SimSun"/>
                <w:szCs w:val="24"/>
                <w:lang w:val="en-US" w:eastAsia="zh-CN"/>
              </w:rPr>
              <w:t xml:space="preserve"> January</w:t>
            </w:r>
            <w:r w:rsidRPr="00044983">
              <w:rPr>
                <w:rFonts w:eastAsia="SimSun"/>
                <w:szCs w:val="24"/>
                <w:lang w:val="en-US" w:eastAsia="zh-CN"/>
              </w:rPr>
              <w:t xml:space="preserve"> 201</w:t>
            </w:r>
            <w:r>
              <w:rPr>
                <w:rFonts w:eastAsia="SimSun"/>
                <w:szCs w:val="24"/>
                <w:lang w:val="en-US" w:eastAsia="zh-CN"/>
              </w:rPr>
              <w:t>7</w:t>
            </w:r>
            <w:r w:rsidRPr="00794DF8">
              <w:rPr>
                <w:lang w:val="en-US"/>
              </w:rPr>
              <w:t>.</w:t>
            </w:r>
          </w:p>
        </w:tc>
        <w:tc>
          <w:tcPr>
            <w:tcW w:w="1123" w:type="dxa"/>
            <w:vMerge/>
            <w:tcBorders>
              <w:left w:val="nil"/>
              <w:right w:val="single" w:sz="8" w:space="0" w:color="auto"/>
            </w:tcBorders>
            <w:tcMar>
              <w:top w:w="0" w:type="dxa"/>
              <w:left w:w="108" w:type="dxa"/>
              <w:bottom w:w="0" w:type="dxa"/>
              <w:right w:w="108" w:type="dxa"/>
            </w:tcMar>
            <w:vAlign w:val="center"/>
          </w:tcPr>
          <w:p w:rsidR="0090227D" w:rsidRPr="00951739" w:rsidRDefault="0090227D" w:rsidP="002A69B9">
            <w:pPr>
              <w:spacing w:after="0"/>
              <w:jc w:val="center"/>
            </w:pPr>
          </w:p>
        </w:tc>
        <w:tc>
          <w:tcPr>
            <w:tcW w:w="1417" w:type="dxa"/>
            <w:tcBorders>
              <w:top w:val="nil"/>
              <w:left w:val="nil"/>
              <w:bottom w:val="single" w:sz="8" w:space="0" w:color="auto"/>
              <w:right w:val="single" w:sz="8" w:space="0" w:color="auto"/>
            </w:tcBorders>
            <w:vAlign w:val="center"/>
          </w:tcPr>
          <w:p w:rsidR="0090227D" w:rsidRPr="00951739" w:rsidRDefault="0090227D" w:rsidP="002A69B9">
            <w:pPr>
              <w:jc w:val="center"/>
            </w:pPr>
          </w:p>
        </w:tc>
      </w:tr>
      <w:tr w:rsidR="0090227D" w:rsidRPr="00951739" w:rsidTr="00A43E03">
        <w:trPr>
          <w:trHeight w:val="683"/>
          <w:tblHeader/>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27D" w:rsidRPr="00951739" w:rsidRDefault="0090227D" w:rsidP="002A69B9">
            <w:pPr>
              <w:spacing w:after="0"/>
              <w:jc w:val="center"/>
            </w:pPr>
            <w:r>
              <w:t>D7</w:t>
            </w:r>
          </w:p>
        </w:tc>
        <w:tc>
          <w:tcPr>
            <w:tcW w:w="6612" w:type="dxa"/>
            <w:tcBorders>
              <w:top w:val="nil"/>
              <w:left w:val="nil"/>
              <w:bottom w:val="single" w:sz="8" w:space="0" w:color="auto"/>
              <w:right w:val="single" w:sz="8" w:space="0" w:color="auto"/>
            </w:tcBorders>
            <w:tcMar>
              <w:top w:w="0" w:type="dxa"/>
              <w:left w:w="108" w:type="dxa"/>
              <w:bottom w:w="0" w:type="dxa"/>
              <w:right w:w="108" w:type="dxa"/>
            </w:tcMar>
            <w:vAlign w:val="center"/>
          </w:tcPr>
          <w:p w:rsidR="0090227D" w:rsidRPr="00951739" w:rsidRDefault="0090227D" w:rsidP="002A69B9">
            <w:pPr>
              <w:spacing w:after="0"/>
            </w:pPr>
            <w:r w:rsidRPr="00794DF8">
              <w:t xml:space="preserve">As detailed in section 8 of the </w:t>
            </w:r>
            <w:r w:rsidRPr="00794DF8">
              <w:rPr>
                <w:lang w:val="en-US"/>
              </w:rPr>
              <w:t>Technical Specification</w:t>
            </w:r>
            <w:r w:rsidRPr="00044983">
              <w:rPr>
                <w:rFonts w:eastAsia="SimSun"/>
                <w:szCs w:val="24"/>
                <w:lang w:val="en-US" w:eastAsia="zh-CN"/>
              </w:rPr>
              <w:t xml:space="preserve"> </w:t>
            </w:r>
            <w:r w:rsidRPr="00044983">
              <w:rPr>
                <w:rFonts w:eastAsia="SimSun"/>
                <w:szCs w:val="24"/>
                <w:lang w:val="en-US" w:eastAsia="zh-CN"/>
              </w:rPr>
              <w:t>ITER_D_</w:t>
            </w:r>
            <w:r>
              <w:rPr>
                <w:rFonts w:eastAsia="SimSun"/>
                <w:szCs w:val="24"/>
                <w:lang w:val="en-US" w:eastAsia="zh-CN"/>
              </w:rPr>
              <w:t xml:space="preserve">6SP6RT </w:t>
            </w:r>
            <w:r w:rsidRPr="00044983">
              <w:rPr>
                <w:rFonts w:eastAsia="SimSun"/>
                <w:szCs w:val="24"/>
                <w:lang w:val="en-US" w:eastAsia="zh-CN"/>
              </w:rPr>
              <w:t>v1.</w:t>
            </w:r>
            <w:r>
              <w:rPr>
                <w:rFonts w:eastAsia="SimSun"/>
                <w:szCs w:val="24"/>
                <w:lang w:val="en-US" w:eastAsia="zh-CN"/>
              </w:rPr>
              <w:t>3</w:t>
            </w:r>
            <w:r w:rsidRPr="00044983">
              <w:rPr>
                <w:rFonts w:eastAsia="SimSun"/>
                <w:szCs w:val="24"/>
                <w:lang w:val="en-US" w:eastAsia="zh-CN"/>
              </w:rPr>
              <w:t xml:space="preserve"> dated </w:t>
            </w:r>
            <w:r>
              <w:rPr>
                <w:rFonts w:eastAsia="SimSun"/>
                <w:szCs w:val="24"/>
                <w:lang w:val="en-US" w:eastAsia="zh-CN"/>
              </w:rPr>
              <w:t>13</w:t>
            </w:r>
            <w:r w:rsidRPr="00745FEF">
              <w:rPr>
                <w:rFonts w:eastAsia="SimSun"/>
                <w:szCs w:val="24"/>
                <w:vertAlign w:val="superscript"/>
                <w:lang w:val="en-US" w:eastAsia="zh-CN"/>
              </w:rPr>
              <w:t>th</w:t>
            </w:r>
            <w:r>
              <w:rPr>
                <w:rFonts w:eastAsia="SimSun"/>
                <w:szCs w:val="24"/>
                <w:lang w:val="en-US" w:eastAsia="zh-CN"/>
              </w:rPr>
              <w:t xml:space="preserve"> January</w:t>
            </w:r>
            <w:r w:rsidRPr="00044983">
              <w:rPr>
                <w:rFonts w:eastAsia="SimSun"/>
                <w:szCs w:val="24"/>
                <w:lang w:val="en-US" w:eastAsia="zh-CN"/>
              </w:rPr>
              <w:t xml:space="preserve"> 201</w:t>
            </w:r>
            <w:r>
              <w:rPr>
                <w:rFonts w:eastAsia="SimSun"/>
                <w:szCs w:val="24"/>
                <w:lang w:val="en-US" w:eastAsia="zh-CN"/>
              </w:rPr>
              <w:t>7</w:t>
            </w:r>
            <w:r w:rsidRPr="00794DF8">
              <w:rPr>
                <w:lang w:val="en-US"/>
              </w:rPr>
              <w:t>.</w:t>
            </w:r>
          </w:p>
        </w:tc>
        <w:tc>
          <w:tcPr>
            <w:tcW w:w="1123" w:type="dxa"/>
            <w:vMerge/>
            <w:tcBorders>
              <w:left w:val="nil"/>
              <w:right w:val="single" w:sz="8" w:space="0" w:color="auto"/>
            </w:tcBorders>
            <w:tcMar>
              <w:top w:w="0" w:type="dxa"/>
              <w:left w:w="108" w:type="dxa"/>
              <w:bottom w:w="0" w:type="dxa"/>
              <w:right w:w="108" w:type="dxa"/>
            </w:tcMar>
            <w:vAlign w:val="center"/>
          </w:tcPr>
          <w:p w:rsidR="0090227D" w:rsidRPr="00951739" w:rsidRDefault="0090227D" w:rsidP="002A69B9">
            <w:pPr>
              <w:spacing w:after="0"/>
              <w:jc w:val="center"/>
            </w:pPr>
          </w:p>
        </w:tc>
        <w:tc>
          <w:tcPr>
            <w:tcW w:w="1417" w:type="dxa"/>
            <w:tcBorders>
              <w:top w:val="nil"/>
              <w:left w:val="nil"/>
              <w:bottom w:val="single" w:sz="8" w:space="0" w:color="auto"/>
              <w:right w:val="single" w:sz="8" w:space="0" w:color="auto"/>
            </w:tcBorders>
            <w:vAlign w:val="center"/>
          </w:tcPr>
          <w:p w:rsidR="0090227D" w:rsidRPr="00951739" w:rsidRDefault="0090227D" w:rsidP="002A69B9">
            <w:pPr>
              <w:jc w:val="center"/>
            </w:pPr>
          </w:p>
        </w:tc>
      </w:tr>
      <w:tr w:rsidR="0090227D" w:rsidRPr="00951739" w:rsidTr="00A43E03">
        <w:trPr>
          <w:trHeight w:val="683"/>
          <w:tblHeader/>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27D" w:rsidRPr="00951739" w:rsidRDefault="0090227D" w:rsidP="002A69B9">
            <w:pPr>
              <w:spacing w:after="0"/>
              <w:jc w:val="center"/>
            </w:pPr>
            <w:r>
              <w:t>D8</w:t>
            </w:r>
          </w:p>
        </w:tc>
        <w:tc>
          <w:tcPr>
            <w:tcW w:w="6612" w:type="dxa"/>
            <w:tcBorders>
              <w:top w:val="nil"/>
              <w:left w:val="nil"/>
              <w:bottom w:val="single" w:sz="8" w:space="0" w:color="auto"/>
              <w:right w:val="single" w:sz="8" w:space="0" w:color="auto"/>
            </w:tcBorders>
            <w:tcMar>
              <w:top w:w="0" w:type="dxa"/>
              <w:left w:w="108" w:type="dxa"/>
              <w:bottom w:w="0" w:type="dxa"/>
              <w:right w:w="108" w:type="dxa"/>
            </w:tcMar>
            <w:vAlign w:val="center"/>
          </w:tcPr>
          <w:p w:rsidR="0090227D" w:rsidRPr="00951739" w:rsidRDefault="0090227D" w:rsidP="002A69B9">
            <w:pPr>
              <w:spacing w:after="0"/>
            </w:pPr>
            <w:r w:rsidRPr="00794DF8">
              <w:t xml:space="preserve">As detailed in section 8 of the </w:t>
            </w:r>
            <w:r w:rsidRPr="00794DF8">
              <w:rPr>
                <w:lang w:val="en-US"/>
              </w:rPr>
              <w:t>Technical Specification</w:t>
            </w:r>
            <w:r w:rsidRPr="00044983">
              <w:rPr>
                <w:rFonts w:eastAsia="SimSun"/>
                <w:szCs w:val="24"/>
                <w:lang w:val="en-US" w:eastAsia="zh-CN"/>
              </w:rPr>
              <w:t xml:space="preserve"> </w:t>
            </w:r>
            <w:r w:rsidRPr="00044983">
              <w:rPr>
                <w:rFonts w:eastAsia="SimSun"/>
                <w:szCs w:val="24"/>
                <w:lang w:val="en-US" w:eastAsia="zh-CN"/>
              </w:rPr>
              <w:t>ITER_D_</w:t>
            </w:r>
            <w:r>
              <w:rPr>
                <w:rFonts w:eastAsia="SimSun"/>
                <w:szCs w:val="24"/>
                <w:lang w:val="en-US" w:eastAsia="zh-CN"/>
              </w:rPr>
              <w:t xml:space="preserve">6SP6RT </w:t>
            </w:r>
            <w:r w:rsidRPr="00044983">
              <w:rPr>
                <w:rFonts w:eastAsia="SimSun"/>
                <w:szCs w:val="24"/>
                <w:lang w:val="en-US" w:eastAsia="zh-CN"/>
              </w:rPr>
              <w:t>v1.</w:t>
            </w:r>
            <w:r>
              <w:rPr>
                <w:rFonts w:eastAsia="SimSun"/>
                <w:szCs w:val="24"/>
                <w:lang w:val="en-US" w:eastAsia="zh-CN"/>
              </w:rPr>
              <w:t>3</w:t>
            </w:r>
            <w:r w:rsidRPr="00044983">
              <w:rPr>
                <w:rFonts w:eastAsia="SimSun"/>
                <w:szCs w:val="24"/>
                <w:lang w:val="en-US" w:eastAsia="zh-CN"/>
              </w:rPr>
              <w:t xml:space="preserve"> dated </w:t>
            </w:r>
            <w:r>
              <w:rPr>
                <w:rFonts w:eastAsia="SimSun"/>
                <w:szCs w:val="24"/>
                <w:lang w:val="en-US" w:eastAsia="zh-CN"/>
              </w:rPr>
              <w:t>13</w:t>
            </w:r>
            <w:r w:rsidRPr="00745FEF">
              <w:rPr>
                <w:rFonts w:eastAsia="SimSun"/>
                <w:szCs w:val="24"/>
                <w:vertAlign w:val="superscript"/>
                <w:lang w:val="en-US" w:eastAsia="zh-CN"/>
              </w:rPr>
              <w:t>th</w:t>
            </w:r>
            <w:r>
              <w:rPr>
                <w:rFonts w:eastAsia="SimSun"/>
                <w:szCs w:val="24"/>
                <w:lang w:val="en-US" w:eastAsia="zh-CN"/>
              </w:rPr>
              <w:t xml:space="preserve"> January</w:t>
            </w:r>
            <w:r w:rsidRPr="00044983">
              <w:rPr>
                <w:rFonts w:eastAsia="SimSun"/>
                <w:szCs w:val="24"/>
                <w:lang w:val="en-US" w:eastAsia="zh-CN"/>
              </w:rPr>
              <w:t xml:space="preserve"> 201</w:t>
            </w:r>
            <w:r>
              <w:rPr>
                <w:rFonts w:eastAsia="SimSun"/>
                <w:szCs w:val="24"/>
                <w:lang w:val="en-US" w:eastAsia="zh-CN"/>
              </w:rPr>
              <w:t>7</w:t>
            </w:r>
            <w:r w:rsidRPr="00794DF8">
              <w:rPr>
                <w:lang w:val="en-US"/>
              </w:rPr>
              <w:t>.</w:t>
            </w:r>
          </w:p>
        </w:tc>
        <w:tc>
          <w:tcPr>
            <w:tcW w:w="1123" w:type="dxa"/>
            <w:vMerge/>
            <w:tcBorders>
              <w:left w:val="nil"/>
              <w:right w:val="single" w:sz="8" w:space="0" w:color="auto"/>
            </w:tcBorders>
            <w:tcMar>
              <w:top w:w="0" w:type="dxa"/>
              <w:left w:w="108" w:type="dxa"/>
              <w:bottom w:w="0" w:type="dxa"/>
              <w:right w:w="108" w:type="dxa"/>
            </w:tcMar>
            <w:vAlign w:val="center"/>
          </w:tcPr>
          <w:p w:rsidR="0090227D" w:rsidRPr="00951739" w:rsidRDefault="0090227D" w:rsidP="002A69B9">
            <w:pPr>
              <w:spacing w:after="0"/>
              <w:jc w:val="center"/>
            </w:pPr>
          </w:p>
        </w:tc>
        <w:tc>
          <w:tcPr>
            <w:tcW w:w="1417" w:type="dxa"/>
            <w:tcBorders>
              <w:top w:val="nil"/>
              <w:left w:val="nil"/>
              <w:bottom w:val="single" w:sz="8" w:space="0" w:color="auto"/>
              <w:right w:val="single" w:sz="8" w:space="0" w:color="auto"/>
            </w:tcBorders>
            <w:vAlign w:val="center"/>
          </w:tcPr>
          <w:p w:rsidR="0090227D" w:rsidRPr="00951739" w:rsidRDefault="0090227D" w:rsidP="002A69B9">
            <w:pPr>
              <w:jc w:val="center"/>
            </w:pPr>
          </w:p>
        </w:tc>
      </w:tr>
      <w:tr w:rsidR="0090227D" w:rsidRPr="00951739" w:rsidTr="00A43E03">
        <w:trPr>
          <w:trHeight w:val="683"/>
          <w:tblHeader/>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27D" w:rsidRPr="00951739" w:rsidRDefault="0090227D" w:rsidP="002A69B9">
            <w:pPr>
              <w:spacing w:after="0"/>
              <w:jc w:val="center"/>
            </w:pPr>
            <w:r>
              <w:t>D9</w:t>
            </w:r>
          </w:p>
        </w:tc>
        <w:tc>
          <w:tcPr>
            <w:tcW w:w="6612" w:type="dxa"/>
            <w:tcBorders>
              <w:top w:val="nil"/>
              <w:left w:val="nil"/>
              <w:bottom w:val="single" w:sz="8" w:space="0" w:color="auto"/>
              <w:right w:val="single" w:sz="8" w:space="0" w:color="auto"/>
            </w:tcBorders>
            <w:tcMar>
              <w:top w:w="0" w:type="dxa"/>
              <w:left w:w="108" w:type="dxa"/>
              <w:bottom w:w="0" w:type="dxa"/>
              <w:right w:w="108" w:type="dxa"/>
            </w:tcMar>
            <w:vAlign w:val="center"/>
          </w:tcPr>
          <w:p w:rsidR="0090227D" w:rsidRPr="00951739" w:rsidRDefault="0090227D" w:rsidP="002A69B9">
            <w:pPr>
              <w:spacing w:after="0"/>
            </w:pPr>
            <w:r w:rsidRPr="00794DF8">
              <w:t xml:space="preserve">As detailed in section 8 of the </w:t>
            </w:r>
            <w:r w:rsidRPr="00794DF8">
              <w:rPr>
                <w:lang w:val="en-US"/>
              </w:rPr>
              <w:t>Technical Specification</w:t>
            </w:r>
            <w:r w:rsidRPr="00044983">
              <w:rPr>
                <w:rFonts w:eastAsia="SimSun"/>
                <w:szCs w:val="24"/>
                <w:lang w:val="en-US" w:eastAsia="zh-CN"/>
              </w:rPr>
              <w:t xml:space="preserve"> </w:t>
            </w:r>
            <w:r w:rsidRPr="00044983">
              <w:rPr>
                <w:rFonts w:eastAsia="SimSun"/>
                <w:szCs w:val="24"/>
                <w:lang w:val="en-US" w:eastAsia="zh-CN"/>
              </w:rPr>
              <w:t>ITER_D_</w:t>
            </w:r>
            <w:r>
              <w:rPr>
                <w:rFonts w:eastAsia="SimSun"/>
                <w:szCs w:val="24"/>
                <w:lang w:val="en-US" w:eastAsia="zh-CN"/>
              </w:rPr>
              <w:t xml:space="preserve">6SP6RT </w:t>
            </w:r>
            <w:r w:rsidRPr="00044983">
              <w:rPr>
                <w:rFonts w:eastAsia="SimSun"/>
                <w:szCs w:val="24"/>
                <w:lang w:val="en-US" w:eastAsia="zh-CN"/>
              </w:rPr>
              <w:t>v1.</w:t>
            </w:r>
            <w:r>
              <w:rPr>
                <w:rFonts w:eastAsia="SimSun"/>
                <w:szCs w:val="24"/>
                <w:lang w:val="en-US" w:eastAsia="zh-CN"/>
              </w:rPr>
              <w:t>3</w:t>
            </w:r>
            <w:r w:rsidRPr="00044983">
              <w:rPr>
                <w:rFonts w:eastAsia="SimSun"/>
                <w:szCs w:val="24"/>
                <w:lang w:val="en-US" w:eastAsia="zh-CN"/>
              </w:rPr>
              <w:t xml:space="preserve"> dated </w:t>
            </w:r>
            <w:r>
              <w:rPr>
                <w:rFonts w:eastAsia="SimSun"/>
                <w:szCs w:val="24"/>
                <w:lang w:val="en-US" w:eastAsia="zh-CN"/>
              </w:rPr>
              <w:t>13</w:t>
            </w:r>
            <w:r w:rsidRPr="00745FEF">
              <w:rPr>
                <w:rFonts w:eastAsia="SimSun"/>
                <w:szCs w:val="24"/>
                <w:vertAlign w:val="superscript"/>
                <w:lang w:val="en-US" w:eastAsia="zh-CN"/>
              </w:rPr>
              <w:t>th</w:t>
            </w:r>
            <w:r>
              <w:rPr>
                <w:rFonts w:eastAsia="SimSun"/>
                <w:szCs w:val="24"/>
                <w:lang w:val="en-US" w:eastAsia="zh-CN"/>
              </w:rPr>
              <w:t xml:space="preserve"> January</w:t>
            </w:r>
            <w:r w:rsidRPr="00044983">
              <w:rPr>
                <w:rFonts w:eastAsia="SimSun"/>
                <w:szCs w:val="24"/>
                <w:lang w:val="en-US" w:eastAsia="zh-CN"/>
              </w:rPr>
              <w:t xml:space="preserve"> 201</w:t>
            </w:r>
            <w:r>
              <w:rPr>
                <w:rFonts w:eastAsia="SimSun"/>
                <w:szCs w:val="24"/>
                <w:lang w:val="en-US" w:eastAsia="zh-CN"/>
              </w:rPr>
              <w:t>7</w:t>
            </w:r>
            <w:r w:rsidRPr="00794DF8">
              <w:rPr>
                <w:lang w:val="en-US"/>
              </w:rPr>
              <w:t>.</w:t>
            </w:r>
          </w:p>
        </w:tc>
        <w:tc>
          <w:tcPr>
            <w:tcW w:w="1123" w:type="dxa"/>
            <w:vMerge/>
            <w:tcBorders>
              <w:left w:val="nil"/>
              <w:bottom w:val="single" w:sz="8" w:space="0" w:color="auto"/>
              <w:right w:val="single" w:sz="8" w:space="0" w:color="auto"/>
            </w:tcBorders>
            <w:tcMar>
              <w:top w:w="0" w:type="dxa"/>
              <w:left w:w="108" w:type="dxa"/>
              <w:bottom w:w="0" w:type="dxa"/>
              <w:right w:w="108" w:type="dxa"/>
            </w:tcMar>
            <w:vAlign w:val="center"/>
          </w:tcPr>
          <w:p w:rsidR="0090227D" w:rsidRPr="00951739" w:rsidRDefault="0090227D" w:rsidP="002A69B9">
            <w:pPr>
              <w:spacing w:after="0"/>
              <w:jc w:val="center"/>
            </w:pPr>
          </w:p>
        </w:tc>
        <w:tc>
          <w:tcPr>
            <w:tcW w:w="1417" w:type="dxa"/>
            <w:tcBorders>
              <w:top w:val="nil"/>
              <w:left w:val="nil"/>
              <w:bottom w:val="single" w:sz="8" w:space="0" w:color="auto"/>
              <w:right w:val="single" w:sz="8" w:space="0" w:color="auto"/>
            </w:tcBorders>
            <w:vAlign w:val="center"/>
          </w:tcPr>
          <w:p w:rsidR="0090227D" w:rsidRPr="00951739" w:rsidRDefault="0090227D" w:rsidP="002A69B9">
            <w:pPr>
              <w:jc w:val="center"/>
            </w:pPr>
          </w:p>
        </w:tc>
      </w:tr>
      <w:tr w:rsidR="0090227D" w:rsidTr="00551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629" w:type="dxa"/>
          <w:trHeight w:val="508"/>
        </w:trPr>
        <w:tc>
          <w:tcPr>
            <w:tcW w:w="7735" w:type="dxa"/>
            <w:gridSpan w:val="2"/>
            <w:vAlign w:val="center"/>
          </w:tcPr>
          <w:p w:rsidR="0090227D" w:rsidRDefault="0090227D" w:rsidP="0090227D">
            <w:pPr>
              <w:spacing w:after="0"/>
              <w:jc w:val="center"/>
            </w:pPr>
            <w:r w:rsidRPr="002A69B9">
              <w:rPr>
                <w:b/>
                <w:bCs/>
              </w:rPr>
              <w:t>TOTAL FIRM AND FIXED CONTRACT PRICE</w:t>
            </w:r>
            <w:r>
              <w:rPr>
                <w:b/>
                <w:bCs/>
              </w:rPr>
              <w:t xml:space="preserve">  (EUR)</w:t>
            </w:r>
          </w:p>
        </w:tc>
        <w:tc>
          <w:tcPr>
            <w:tcW w:w="1417" w:type="dxa"/>
          </w:tcPr>
          <w:p w:rsidR="0090227D" w:rsidRDefault="0090227D" w:rsidP="002A69B9">
            <w:pPr>
              <w:spacing w:after="0"/>
            </w:pPr>
          </w:p>
        </w:tc>
      </w:tr>
    </w:tbl>
    <w:p w:rsidR="00EA0966" w:rsidRDefault="00EA0966"/>
    <w:p w:rsidR="006D1D2F" w:rsidRDefault="006D1D2F"/>
    <w:p w:rsidR="00EB462B" w:rsidRPr="00EB462B" w:rsidRDefault="00F06306" w:rsidP="009C158F">
      <w:pPr>
        <w:spacing w:before="120" w:after="120"/>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 technical specification </w:t>
      </w:r>
      <w:r w:rsidR="00B06572" w:rsidRPr="00044983">
        <w:rPr>
          <w:rFonts w:eastAsia="SimSun"/>
          <w:szCs w:val="24"/>
          <w:lang w:val="en-US" w:eastAsia="zh-CN"/>
        </w:rPr>
        <w:t>ITER_D_</w:t>
      </w:r>
      <w:r w:rsidR="00B06572">
        <w:rPr>
          <w:rFonts w:eastAsia="SimSun"/>
          <w:szCs w:val="24"/>
          <w:lang w:val="en-US" w:eastAsia="zh-CN"/>
        </w:rPr>
        <w:t xml:space="preserve">6SP6RT </w:t>
      </w:r>
      <w:r w:rsidR="00B06572" w:rsidRPr="00044983">
        <w:rPr>
          <w:rFonts w:eastAsia="SimSun"/>
          <w:szCs w:val="24"/>
          <w:lang w:val="en-US" w:eastAsia="zh-CN"/>
        </w:rPr>
        <w:t>v1.</w:t>
      </w:r>
      <w:r w:rsidR="00B06572">
        <w:rPr>
          <w:rFonts w:eastAsia="SimSun"/>
          <w:szCs w:val="24"/>
          <w:lang w:val="en-US" w:eastAsia="zh-CN"/>
        </w:rPr>
        <w:t>3</w:t>
      </w:r>
      <w:r w:rsidR="00B06572" w:rsidRPr="00044983">
        <w:rPr>
          <w:rFonts w:eastAsia="SimSun"/>
          <w:szCs w:val="24"/>
          <w:lang w:val="en-US" w:eastAsia="zh-CN"/>
        </w:rPr>
        <w:t xml:space="preserve"> dated </w:t>
      </w:r>
      <w:r w:rsidR="00B06572">
        <w:rPr>
          <w:rFonts w:eastAsia="SimSun"/>
          <w:szCs w:val="24"/>
          <w:lang w:val="en-US" w:eastAsia="zh-CN"/>
        </w:rPr>
        <w:t>13</w:t>
      </w:r>
      <w:r w:rsidR="00B06572" w:rsidRPr="00745FEF">
        <w:rPr>
          <w:rFonts w:eastAsia="SimSun"/>
          <w:szCs w:val="24"/>
          <w:vertAlign w:val="superscript"/>
          <w:lang w:val="en-US" w:eastAsia="zh-CN"/>
        </w:rPr>
        <w:t>th</w:t>
      </w:r>
      <w:r w:rsidR="00B06572">
        <w:rPr>
          <w:rFonts w:eastAsia="SimSun"/>
          <w:szCs w:val="24"/>
          <w:lang w:val="en-US" w:eastAsia="zh-CN"/>
        </w:rPr>
        <w:t xml:space="preserve"> January</w:t>
      </w:r>
      <w:r w:rsidR="00B06572" w:rsidRPr="00044983">
        <w:rPr>
          <w:rFonts w:eastAsia="SimSun"/>
          <w:szCs w:val="24"/>
          <w:lang w:val="en-US" w:eastAsia="zh-CN"/>
        </w:rPr>
        <w:t xml:space="preserve"> 201</w:t>
      </w:r>
      <w:r w:rsidR="00B06572">
        <w:rPr>
          <w:rFonts w:eastAsia="SimSun"/>
          <w:szCs w:val="24"/>
          <w:lang w:val="en-US" w:eastAsia="zh-CN"/>
        </w:rPr>
        <w:t>7</w:t>
      </w:r>
      <w:r w:rsidR="00B06572" w:rsidRPr="00794DF8">
        <w:rPr>
          <w:lang w:val="en-US"/>
        </w:rPr>
        <w:t>.</w:t>
      </w:r>
    </w:p>
    <w:p w:rsidR="009C158F" w:rsidRDefault="009C158F" w:rsidP="009C158F">
      <w:pPr>
        <w:tabs>
          <w:tab w:val="left" w:pos="1134"/>
          <w:tab w:val="left" w:pos="5760"/>
        </w:tabs>
        <w:spacing w:after="0"/>
        <w:rPr>
          <w:bCs/>
          <w:szCs w:val="24"/>
        </w:rPr>
      </w:pPr>
    </w:p>
    <w:p w:rsidR="00EB462B" w:rsidRPr="00044983" w:rsidRDefault="009C158F" w:rsidP="00044983">
      <w:pPr>
        <w:spacing w:before="120" w:after="0" w:line="276" w:lineRule="auto"/>
        <w:rPr>
          <w:bCs/>
          <w:szCs w:val="24"/>
        </w:rPr>
      </w:pPr>
      <w:r w:rsidRPr="00044983">
        <w:rPr>
          <w:bCs/>
          <w:szCs w:val="24"/>
        </w:rPr>
        <w:t>For payments IO suggests that</w:t>
      </w:r>
      <w:r w:rsidRPr="00044983">
        <w:rPr>
          <w:b/>
          <w:bCs/>
          <w:szCs w:val="24"/>
        </w:rPr>
        <w:t xml:space="preserve"> </w:t>
      </w:r>
      <w:r w:rsidRPr="00044983">
        <w:rPr>
          <w:bCs/>
          <w:szCs w:val="24"/>
        </w:rPr>
        <w:t>i</w:t>
      </w:r>
      <w:r w:rsidR="00EB462B" w:rsidRPr="00044983">
        <w:rPr>
          <w:bCs/>
          <w:szCs w:val="24"/>
        </w:rPr>
        <w:t xml:space="preserve">nvoices may be submitted upon the satisfactory completion of the deliverables as stated in the table above. Payments will be made following the acceptance and approval by the IO responsible officer of the corresponding deliverable in accordance with the </w:t>
      </w:r>
      <w:r w:rsidR="00044983" w:rsidRPr="00044983">
        <w:rPr>
          <w:rFonts w:eastAsia="SimSun"/>
          <w:szCs w:val="24"/>
          <w:lang w:val="en-US" w:eastAsia="zh-CN"/>
        </w:rPr>
        <w:t xml:space="preserve">Technical Specification </w:t>
      </w:r>
      <w:r w:rsidR="00B06572" w:rsidRPr="00044983">
        <w:rPr>
          <w:rFonts w:eastAsia="SimSun"/>
          <w:szCs w:val="24"/>
          <w:lang w:val="en-US" w:eastAsia="zh-CN"/>
        </w:rPr>
        <w:t>ITER_D_</w:t>
      </w:r>
      <w:r w:rsidR="00B06572">
        <w:rPr>
          <w:rFonts w:eastAsia="SimSun"/>
          <w:szCs w:val="24"/>
          <w:lang w:val="en-US" w:eastAsia="zh-CN"/>
        </w:rPr>
        <w:t xml:space="preserve">6SP6RT </w:t>
      </w:r>
      <w:r w:rsidR="00B06572" w:rsidRPr="00044983">
        <w:rPr>
          <w:rFonts w:eastAsia="SimSun"/>
          <w:szCs w:val="24"/>
          <w:lang w:val="en-US" w:eastAsia="zh-CN"/>
        </w:rPr>
        <w:t>v1.</w:t>
      </w:r>
      <w:r w:rsidR="00B06572">
        <w:rPr>
          <w:rFonts w:eastAsia="SimSun"/>
          <w:szCs w:val="24"/>
          <w:lang w:val="en-US" w:eastAsia="zh-CN"/>
        </w:rPr>
        <w:t>3</w:t>
      </w:r>
      <w:r w:rsidR="00B06572" w:rsidRPr="00044983">
        <w:rPr>
          <w:rFonts w:eastAsia="SimSun"/>
          <w:szCs w:val="24"/>
          <w:lang w:val="en-US" w:eastAsia="zh-CN"/>
        </w:rPr>
        <w:t xml:space="preserve"> dated </w:t>
      </w:r>
      <w:r w:rsidR="00B06572">
        <w:rPr>
          <w:rFonts w:eastAsia="SimSun"/>
          <w:szCs w:val="24"/>
          <w:lang w:val="en-US" w:eastAsia="zh-CN"/>
        </w:rPr>
        <w:t>13</w:t>
      </w:r>
      <w:r w:rsidR="00B06572" w:rsidRPr="00745FEF">
        <w:rPr>
          <w:rFonts w:eastAsia="SimSun"/>
          <w:szCs w:val="24"/>
          <w:vertAlign w:val="superscript"/>
          <w:lang w:val="en-US" w:eastAsia="zh-CN"/>
        </w:rPr>
        <w:t>th</w:t>
      </w:r>
      <w:r w:rsidR="00B06572">
        <w:rPr>
          <w:rFonts w:eastAsia="SimSun"/>
          <w:szCs w:val="24"/>
          <w:lang w:val="en-US" w:eastAsia="zh-CN"/>
        </w:rPr>
        <w:t xml:space="preserve"> January</w:t>
      </w:r>
      <w:r w:rsidR="00B06572" w:rsidRPr="00044983">
        <w:rPr>
          <w:rFonts w:eastAsia="SimSun"/>
          <w:szCs w:val="24"/>
          <w:lang w:val="en-US" w:eastAsia="zh-CN"/>
        </w:rPr>
        <w:t xml:space="preserve"> 201</w:t>
      </w:r>
      <w:r w:rsidR="00B06572">
        <w:rPr>
          <w:rFonts w:eastAsia="SimSun"/>
          <w:szCs w:val="24"/>
          <w:lang w:val="en-US" w:eastAsia="zh-CN"/>
        </w:rPr>
        <w:t>7</w:t>
      </w:r>
      <w:r w:rsidR="00B06572">
        <w:rPr>
          <w:lang w:val="en-US"/>
        </w:rPr>
        <w:t xml:space="preserve"> </w:t>
      </w:r>
      <w:r w:rsidR="00EB462B" w:rsidRPr="00044983">
        <w:rPr>
          <w:bCs/>
          <w:szCs w:val="24"/>
        </w:rPr>
        <w:t xml:space="preserve">and upon receipt of a correctly rendered invoice. </w:t>
      </w:r>
    </w:p>
    <w:p w:rsidR="005F53AC" w:rsidRDefault="005F53AC" w:rsidP="005F53AC">
      <w:pPr>
        <w:tabs>
          <w:tab w:val="left" w:pos="1134"/>
          <w:tab w:val="left" w:pos="5760"/>
        </w:tabs>
        <w:spacing w:after="0"/>
        <w:rPr>
          <w:bCs/>
          <w:szCs w:val="24"/>
        </w:rPr>
      </w:pPr>
    </w:p>
    <w:p w:rsidR="00EB462B" w:rsidRPr="009C158F" w:rsidRDefault="009C158F" w:rsidP="009C158F">
      <w:pPr>
        <w:tabs>
          <w:tab w:val="left" w:pos="1134"/>
          <w:tab w:val="left" w:pos="5760"/>
        </w:tabs>
        <w:rPr>
          <w:bCs/>
          <w:szCs w:val="24"/>
        </w:rPr>
      </w:pPr>
      <w:r w:rsidRPr="009C158F">
        <w:rPr>
          <w:bCs/>
          <w:szCs w:val="24"/>
        </w:rPr>
        <w:t>An a</w:t>
      </w:r>
      <w:r w:rsidR="00EB462B" w:rsidRPr="009C158F">
        <w:rPr>
          <w:bCs/>
          <w:szCs w:val="24"/>
        </w:rPr>
        <w:t xml:space="preserve">lternative </w:t>
      </w:r>
      <w:r>
        <w:rPr>
          <w:bCs/>
          <w:szCs w:val="24"/>
        </w:rPr>
        <w:t>payment schedule</w:t>
      </w:r>
      <w:r w:rsidR="00EB462B" w:rsidRPr="009C158F">
        <w:rPr>
          <w:bCs/>
          <w:szCs w:val="24"/>
        </w:rPr>
        <w:t xml:space="preserve"> may be </w:t>
      </w:r>
      <w:r w:rsidR="00042E45">
        <w:rPr>
          <w:bCs/>
          <w:szCs w:val="24"/>
        </w:rPr>
        <w:t>suggested</w:t>
      </w:r>
      <w:r w:rsidR="00EB462B" w:rsidRPr="009C158F">
        <w:rPr>
          <w:bCs/>
          <w:szCs w:val="24"/>
        </w:rPr>
        <w:t xml:space="preserve"> by the bidder. </w:t>
      </w:r>
      <w:r w:rsidR="009D1CD9" w:rsidRPr="009C158F">
        <w:rPr>
          <w:bCs/>
          <w:szCs w:val="24"/>
        </w:rPr>
        <w:t xml:space="preserve">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1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EA0966" w:rsidRPr="00155605" w:rsidTr="00EA0966">
        <w:trPr>
          <w:trHeight w:val="517"/>
        </w:trPr>
        <w:tc>
          <w:tcPr>
            <w:tcW w:w="9004" w:type="dxa"/>
            <w:vAlign w:val="center"/>
          </w:tcPr>
          <w:p w:rsidR="00EA0966" w:rsidRPr="00D570F2" w:rsidRDefault="00EA0966" w:rsidP="00B06572">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w:t>
            </w:r>
            <w:r w:rsidR="00B06572">
              <w:rPr>
                <w:b/>
                <w:sz w:val="28"/>
                <w:szCs w:val="28"/>
              </w:rPr>
              <w:t>7</w:t>
            </w:r>
            <w:r>
              <w:rPr>
                <w:b/>
                <w:sz w:val="28"/>
                <w:szCs w:val="28"/>
              </w:rPr>
              <w:t>/CFE/13</w:t>
            </w:r>
            <w:r w:rsidR="00B06572">
              <w:rPr>
                <w:b/>
                <w:sz w:val="28"/>
                <w:szCs w:val="28"/>
              </w:rPr>
              <w:t>231</w:t>
            </w:r>
            <w:r>
              <w:rPr>
                <w:b/>
                <w:sz w:val="28"/>
                <w:szCs w:val="28"/>
              </w:rPr>
              <w:t>/JTR</w:t>
            </w:r>
          </w:p>
        </w:tc>
      </w:tr>
    </w:tbl>
    <w:p w:rsidR="008A0226" w:rsidRPr="008A0226" w:rsidRDefault="008A0226" w:rsidP="008A0226">
      <w:pPr>
        <w:spacing w:before="120" w:after="120"/>
        <w:ind w:left="-147"/>
        <w:jc w:val="left"/>
        <w:rPr>
          <w:b/>
          <w:szCs w:val="24"/>
          <w:u w:val="single"/>
        </w:rPr>
      </w:pPr>
      <w:r w:rsidRPr="008A0226">
        <w:rPr>
          <w:b/>
          <w:szCs w:val="24"/>
          <w:u w:val="single"/>
        </w:rPr>
        <w:t>Section 2</w:t>
      </w:r>
    </w:p>
    <w:p w:rsidR="00F06306" w:rsidRPr="00647A6A" w:rsidRDefault="00F06306" w:rsidP="00F06306">
      <w:pPr>
        <w:spacing w:before="120" w:after="120"/>
        <w:ind w:left="-147"/>
        <w:jc w:val="center"/>
        <w:rPr>
          <w:b/>
          <w:szCs w:val="24"/>
        </w:rPr>
      </w:pPr>
      <w:r>
        <w:rPr>
          <w:b/>
          <w:szCs w:val="24"/>
        </w:rPr>
        <w:t xml:space="preserve">COST BREAKDOWN </w:t>
      </w:r>
    </w:p>
    <w:p w:rsidR="00292ED1" w:rsidRDefault="00F06306" w:rsidP="00292ED1">
      <w:pPr>
        <w:spacing w:after="0"/>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286223" w:rsidRPr="00286223">
        <w:rPr>
          <w:szCs w:val="24"/>
        </w:rPr>
        <w:t xml:space="preserve">The table below is an </w:t>
      </w:r>
      <w:proofErr w:type="gramStart"/>
      <w:r w:rsidR="00286223" w:rsidRPr="00286223">
        <w:rPr>
          <w:szCs w:val="24"/>
        </w:rPr>
        <w:t>example</w:t>
      </w:r>
      <w:r w:rsidR="008309FD">
        <w:rPr>
          <w:szCs w:val="24"/>
        </w:rPr>
        <w:t>,</w:t>
      </w:r>
      <w:proofErr w:type="gramEnd"/>
      <w:r w:rsidR="008309FD">
        <w:rPr>
          <w:szCs w:val="24"/>
        </w:rPr>
        <w:t xml:space="preserve"> </w:t>
      </w:r>
      <w:r w:rsidR="00A943C6">
        <w:rPr>
          <w:szCs w:val="24"/>
        </w:rPr>
        <w:t>however</w:t>
      </w:r>
      <w:r w:rsidR="00286223" w:rsidRPr="00286223">
        <w:rPr>
          <w:szCs w:val="24"/>
        </w:rPr>
        <w:t xml:space="preserve"> you may provide your own version or expand on the table below. </w:t>
      </w:r>
    </w:p>
    <w:p w:rsidR="00292ED1" w:rsidRDefault="00292ED1" w:rsidP="00292ED1">
      <w:pPr>
        <w:spacing w:after="0"/>
        <w:ind w:left="-147"/>
        <w:jc w:val="center"/>
        <w:rPr>
          <w:b/>
          <w:i/>
          <w:szCs w:val="24"/>
        </w:rPr>
      </w:pPr>
    </w:p>
    <w:tbl>
      <w:tblPr>
        <w:tblStyle w:val="TableGrid1"/>
        <w:tblpPr w:leftFromText="180" w:rightFromText="180" w:vertAnchor="text" w:horzAnchor="margin" w:tblpXSpec="center" w:tblpY="476"/>
        <w:tblW w:w="9639" w:type="dxa"/>
        <w:tblLayout w:type="fixed"/>
        <w:tblLook w:val="04A0" w:firstRow="1" w:lastRow="0" w:firstColumn="1" w:lastColumn="0" w:noHBand="0" w:noVBand="1"/>
      </w:tblPr>
      <w:tblGrid>
        <w:gridCol w:w="675"/>
        <w:gridCol w:w="7405"/>
        <w:gridCol w:w="1559"/>
      </w:tblGrid>
      <w:tr w:rsidR="00EA0966" w:rsidRPr="002101ED" w:rsidTr="00EA0966">
        <w:trPr>
          <w:trHeight w:val="562"/>
        </w:trPr>
        <w:tc>
          <w:tcPr>
            <w:tcW w:w="675" w:type="dxa"/>
            <w:vAlign w:val="center"/>
          </w:tcPr>
          <w:p w:rsidR="00EA0966" w:rsidRPr="002101ED" w:rsidRDefault="00EA0966" w:rsidP="00EA0966">
            <w:pPr>
              <w:spacing w:before="120" w:after="120"/>
              <w:jc w:val="center"/>
              <w:rPr>
                <w:rFonts w:cs="Times New Roman"/>
                <w:b/>
                <w:szCs w:val="24"/>
                <w:lang w:val="en-US" w:eastAsia="en-GB"/>
              </w:rPr>
            </w:pPr>
            <w:r w:rsidRPr="002101ED">
              <w:rPr>
                <w:rFonts w:cs="Times New Roman"/>
                <w:b/>
                <w:szCs w:val="24"/>
                <w:lang w:val="en-US" w:eastAsia="en-GB"/>
              </w:rPr>
              <w:t>D #</w:t>
            </w:r>
          </w:p>
        </w:tc>
        <w:tc>
          <w:tcPr>
            <w:tcW w:w="7405" w:type="dxa"/>
            <w:vAlign w:val="center"/>
          </w:tcPr>
          <w:p w:rsidR="00EA0966" w:rsidRPr="002101ED" w:rsidRDefault="00EA0966" w:rsidP="00EA0966">
            <w:pPr>
              <w:spacing w:before="120" w:after="120"/>
              <w:jc w:val="center"/>
              <w:rPr>
                <w:rFonts w:cs="Times New Roman"/>
                <w:b/>
                <w:szCs w:val="24"/>
                <w:lang w:val="en-US" w:eastAsia="en-GB"/>
              </w:rPr>
            </w:pPr>
            <w:r w:rsidRPr="002101ED">
              <w:rPr>
                <w:rFonts w:cs="Times New Roman"/>
                <w:b/>
                <w:szCs w:val="24"/>
                <w:lang w:val="en-US" w:eastAsia="en-GB"/>
              </w:rPr>
              <w:t>Description, and</w:t>
            </w:r>
            <w:r>
              <w:rPr>
                <w:rFonts w:cs="Times New Roman"/>
                <w:b/>
                <w:szCs w:val="24"/>
                <w:lang w:val="en-US" w:eastAsia="en-GB"/>
              </w:rPr>
              <w:t xml:space="preserve"> Envisaged</w:t>
            </w:r>
            <w:r w:rsidRPr="002101ED">
              <w:rPr>
                <w:rFonts w:cs="Times New Roman"/>
                <w:b/>
                <w:szCs w:val="24"/>
                <w:lang w:val="en-US" w:eastAsia="en-GB"/>
              </w:rPr>
              <w:t xml:space="preserve"> </w:t>
            </w:r>
            <w:r>
              <w:rPr>
                <w:rFonts w:cs="Times New Roman"/>
                <w:b/>
                <w:szCs w:val="24"/>
                <w:lang w:val="en-US" w:eastAsia="en-GB"/>
              </w:rPr>
              <w:t>N</w:t>
            </w:r>
            <w:r w:rsidRPr="002101ED">
              <w:rPr>
                <w:rFonts w:cs="Times New Roman"/>
                <w:b/>
                <w:szCs w:val="24"/>
                <w:lang w:val="en-US" w:eastAsia="en-GB"/>
              </w:rPr>
              <w:t>umber of Resources</w:t>
            </w:r>
            <w:r>
              <w:rPr>
                <w:rFonts w:cs="Times New Roman"/>
                <w:b/>
                <w:szCs w:val="24"/>
                <w:lang w:val="en-US" w:eastAsia="en-GB"/>
              </w:rPr>
              <w:t xml:space="preserve"> / Units of Time </w:t>
            </w:r>
          </w:p>
        </w:tc>
        <w:tc>
          <w:tcPr>
            <w:tcW w:w="1559" w:type="dxa"/>
            <w:vAlign w:val="center"/>
          </w:tcPr>
          <w:p w:rsidR="00EA0966" w:rsidRPr="002101ED" w:rsidRDefault="00EA0966" w:rsidP="00EA0966">
            <w:pPr>
              <w:spacing w:before="120" w:after="120"/>
              <w:rPr>
                <w:rFonts w:cs="Times New Roman"/>
                <w:b/>
                <w:bCs/>
                <w:szCs w:val="24"/>
                <w:lang w:val="en-US" w:eastAsia="en-GB"/>
              </w:rPr>
            </w:pPr>
            <w:r w:rsidRPr="002101ED">
              <w:rPr>
                <w:rFonts w:cs="Times New Roman"/>
                <w:b/>
                <w:bCs/>
                <w:szCs w:val="24"/>
                <w:lang w:val="en-US" w:eastAsia="en-GB"/>
              </w:rPr>
              <w:t>Cost (EUR)</w:t>
            </w:r>
          </w:p>
        </w:tc>
      </w:tr>
      <w:tr w:rsidR="00B06572" w:rsidRPr="002101ED" w:rsidTr="00EA0966">
        <w:trPr>
          <w:trHeight w:val="406"/>
        </w:trPr>
        <w:tc>
          <w:tcPr>
            <w:tcW w:w="675" w:type="dxa"/>
            <w:tcBorders>
              <w:bottom w:val="single" w:sz="4" w:space="0" w:color="auto"/>
            </w:tcBorders>
            <w:vAlign w:val="center"/>
          </w:tcPr>
          <w:p w:rsidR="00B06572" w:rsidRPr="002101ED" w:rsidRDefault="00B06572" w:rsidP="00EA0966">
            <w:pPr>
              <w:spacing w:before="120" w:after="120"/>
              <w:jc w:val="center"/>
              <w:rPr>
                <w:rFonts w:cs="Times New Roman"/>
                <w:szCs w:val="24"/>
                <w:lang w:val="en-US" w:eastAsia="en-GB"/>
              </w:rPr>
            </w:pPr>
            <w:r w:rsidRPr="002101ED">
              <w:rPr>
                <w:rFonts w:cs="Times New Roman"/>
                <w:szCs w:val="24"/>
                <w:lang w:val="en-US" w:eastAsia="en-GB"/>
              </w:rPr>
              <w:t>1</w:t>
            </w:r>
          </w:p>
        </w:tc>
        <w:tc>
          <w:tcPr>
            <w:tcW w:w="7405" w:type="dxa"/>
            <w:vAlign w:val="center"/>
          </w:tcPr>
          <w:p w:rsidR="00B06572" w:rsidRPr="002101ED" w:rsidRDefault="00B06572" w:rsidP="00EA0966">
            <w:pPr>
              <w:spacing w:before="120" w:after="120"/>
              <w:rPr>
                <w:rFonts w:cs="Times New Roman"/>
                <w:szCs w:val="24"/>
                <w:lang w:val="en-US" w:eastAsia="en-GB"/>
              </w:rPr>
            </w:pPr>
          </w:p>
        </w:tc>
        <w:tc>
          <w:tcPr>
            <w:tcW w:w="1559" w:type="dxa"/>
            <w:vMerge w:val="restart"/>
            <w:vAlign w:val="center"/>
          </w:tcPr>
          <w:p w:rsidR="00B06572" w:rsidRPr="002101ED" w:rsidRDefault="00B06572" w:rsidP="00EA0966">
            <w:pPr>
              <w:spacing w:before="120" w:after="120"/>
              <w:rPr>
                <w:rFonts w:cs="Times New Roman"/>
                <w:szCs w:val="24"/>
                <w:lang w:val="en-US" w:eastAsia="en-GB"/>
              </w:rPr>
            </w:pPr>
          </w:p>
        </w:tc>
      </w:tr>
      <w:tr w:rsidR="00B06572" w:rsidRPr="002101ED" w:rsidTr="00EA0966">
        <w:trPr>
          <w:trHeight w:val="412"/>
        </w:trPr>
        <w:tc>
          <w:tcPr>
            <w:tcW w:w="675" w:type="dxa"/>
            <w:tcBorders>
              <w:bottom w:val="single" w:sz="4" w:space="0" w:color="auto"/>
            </w:tcBorders>
            <w:vAlign w:val="center"/>
          </w:tcPr>
          <w:p w:rsidR="00B06572" w:rsidRPr="002101ED" w:rsidRDefault="00B06572" w:rsidP="00EA0966">
            <w:pPr>
              <w:spacing w:before="120" w:after="120"/>
              <w:jc w:val="center"/>
              <w:rPr>
                <w:rFonts w:cs="Times New Roman"/>
                <w:szCs w:val="24"/>
                <w:lang w:val="en-US" w:eastAsia="en-GB"/>
              </w:rPr>
            </w:pPr>
            <w:r w:rsidRPr="002101ED">
              <w:rPr>
                <w:rFonts w:cs="Times New Roman"/>
                <w:szCs w:val="24"/>
                <w:lang w:val="en-US" w:eastAsia="en-GB"/>
              </w:rPr>
              <w:t>2</w:t>
            </w:r>
          </w:p>
        </w:tc>
        <w:tc>
          <w:tcPr>
            <w:tcW w:w="7405" w:type="dxa"/>
            <w:vAlign w:val="center"/>
          </w:tcPr>
          <w:p w:rsidR="00B06572" w:rsidRPr="002101ED" w:rsidRDefault="00B06572" w:rsidP="00EA0966">
            <w:pPr>
              <w:spacing w:before="120" w:after="120"/>
              <w:rPr>
                <w:rFonts w:cs="Times New Roman"/>
                <w:szCs w:val="24"/>
                <w:lang w:val="en-US" w:eastAsia="en-GB"/>
              </w:rPr>
            </w:pPr>
          </w:p>
        </w:tc>
        <w:tc>
          <w:tcPr>
            <w:tcW w:w="1559" w:type="dxa"/>
            <w:vMerge/>
            <w:vAlign w:val="center"/>
          </w:tcPr>
          <w:p w:rsidR="00B06572" w:rsidRPr="002101ED" w:rsidRDefault="00B06572" w:rsidP="00EA0966">
            <w:pPr>
              <w:spacing w:before="120" w:after="120"/>
              <w:rPr>
                <w:rFonts w:cs="Times New Roman"/>
                <w:szCs w:val="24"/>
                <w:lang w:val="en-US" w:eastAsia="en-GB"/>
              </w:rPr>
            </w:pPr>
          </w:p>
        </w:tc>
      </w:tr>
      <w:tr w:rsidR="00EA0966" w:rsidRPr="002101ED" w:rsidTr="00EA0966">
        <w:trPr>
          <w:trHeight w:val="418"/>
        </w:trPr>
        <w:tc>
          <w:tcPr>
            <w:tcW w:w="675" w:type="dxa"/>
            <w:tcBorders>
              <w:bottom w:val="single" w:sz="4" w:space="0" w:color="auto"/>
            </w:tcBorders>
            <w:vAlign w:val="center"/>
          </w:tcPr>
          <w:p w:rsidR="00EA0966" w:rsidRPr="002101ED" w:rsidRDefault="00EA0966" w:rsidP="00EA0966">
            <w:pPr>
              <w:spacing w:before="120" w:after="120"/>
              <w:jc w:val="center"/>
              <w:rPr>
                <w:rFonts w:cs="Times New Roman"/>
                <w:szCs w:val="24"/>
                <w:lang w:val="en-US" w:eastAsia="en-GB"/>
              </w:rPr>
            </w:pPr>
            <w:r w:rsidRPr="002101ED">
              <w:rPr>
                <w:rFonts w:cs="Times New Roman"/>
                <w:szCs w:val="24"/>
                <w:lang w:val="en-US" w:eastAsia="en-GB"/>
              </w:rPr>
              <w:t>3</w:t>
            </w:r>
          </w:p>
        </w:tc>
        <w:tc>
          <w:tcPr>
            <w:tcW w:w="7405" w:type="dxa"/>
            <w:vAlign w:val="center"/>
          </w:tcPr>
          <w:p w:rsidR="00EA0966" w:rsidRPr="002101ED" w:rsidRDefault="00EA0966" w:rsidP="00EA0966">
            <w:pPr>
              <w:spacing w:before="120" w:after="120"/>
              <w:rPr>
                <w:rFonts w:cs="Times New Roman"/>
                <w:szCs w:val="24"/>
                <w:lang w:val="en-US" w:eastAsia="en-GB"/>
              </w:rPr>
            </w:pPr>
          </w:p>
        </w:tc>
        <w:tc>
          <w:tcPr>
            <w:tcW w:w="1559" w:type="dxa"/>
            <w:vAlign w:val="center"/>
          </w:tcPr>
          <w:p w:rsidR="00EA0966" w:rsidRPr="002101ED" w:rsidRDefault="00EA0966" w:rsidP="00EA0966">
            <w:pPr>
              <w:spacing w:before="120" w:after="120"/>
              <w:rPr>
                <w:rFonts w:cs="Times New Roman"/>
                <w:szCs w:val="24"/>
                <w:lang w:val="en-US" w:eastAsia="en-GB"/>
              </w:rPr>
            </w:pPr>
          </w:p>
        </w:tc>
      </w:tr>
      <w:tr w:rsidR="00EA0966" w:rsidRPr="002101ED" w:rsidTr="00EA0966">
        <w:trPr>
          <w:trHeight w:val="410"/>
        </w:trPr>
        <w:tc>
          <w:tcPr>
            <w:tcW w:w="675" w:type="dxa"/>
            <w:tcBorders>
              <w:bottom w:val="single" w:sz="4" w:space="0" w:color="auto"/>
            </w:tcBorders>
            <w:vAlign w:val="center"/>
          </w:tcPr>
          <w:p w:rsidR="00EA0966" w:rsidRPr="002101ED" w:rsidRDefault="00EA0966" w:rsidP="00EA0966">
            <w:pPr>
              <w:spacing w:before="120" w:after="120"/>
              <w:jc w:val="center"/>
              <w:rPr>
                <w:rFonts w:cs="Times New Roman"/>
                <w:szCs w:val="24"/>
                <w:lang w:val="en-US" w:eastAsia="en-GB"/>
              </w:rPr>
            </w:pPr>
            <w:r w:rsidRPr="002101ED">
              <w:rPr>
                <w:rFonts w:cs="Times New Roman"/>
                <w:szCs w:val="24"/>
                <w:lang w:val="en-US" w:eastAsia="en-GB"/>
              </w:rPr>
              <w:t>4</w:t>
            </w:r>
          </w:p>
        </w:tc>
        <w:tc>
          <w:tcPr>
            <w:tcW w:w="7405" w:type="dxa"/>
            <w:vAlign w:val="center"/>
          </w:tcPr>
          <w:p w:rsidR="00EA0966" w:rsidRPr="002101ED" w:rsidRDefault="00EA0966" w:rsidP="00EA0966">
            <w:pPr>
              <w:spacing w:before="120" w:after="120"/>
              <w:rPr>
                <w:rFonts w:cs="Times New Roman"/>
                <w:szCs w:val="24"/>
                <w:lang w:val="en-US" w:eastAsia="en-GB"/>
              </w:rPr>
            </w:pPr>
          </w:p>
        </w:tc>
        <w:tc>
          <w:tcPr>
            <w:tcW w:w="1559" w:type="dxa"/>
            <w:vAlign w:val="center"/>
          </w:tcPr>
          <w:p w:rsidR="00EA0966" w:rsidRPr="002101ED" w:rsidRDefault="00EA0966" w:rsidP="00EA0966">
            <w:pPr>
              <w:spacing w:before="120" w:after="120"/>
              <w:rPr>
                <w:rFonts w:cs="Times New Roman"/>
                <w:szCs w:val="24"/>
                <w:lang w:val="en-US" w:eastAsia="en-GB"/>
              </w:rPr>
            </w:pPr>
          </w:p>
        </w:tc>
      </w:tr>
      <w:tr w:rsidR="00EA0966" w:rsidRPr="002101ED" w:rsidTr="00EA0966">
        <w:trPr>
          <w:trHeight w:val="410"/>
        </w:trPr>
        <w:tc>
          <w:tcPr>
            <w:tcW w:w="675" w:type="dxa"/>
            <w:tcBorders>
              <w:bottom w:val="single" w:sz="4" w:space="0" w:color="auto"/>
            </w:tcBorders>
            <w:vAlign w:val="center"/>
          </w:tcPr>
          <w:p w:rsidR="00EA0966" w:rsidRPr="002101ED" w:rsidRDefault="00EA0966" w:rsidP="00EA0966">
            <w:pPr>
              <w:spacing w:before="120" w:after="120"/>
              <w:jc w:val="center"/>
              <w:rPr>
                <w:szCs w:val="24"/>
                <w:lang w:val="en-US"/>
              </w:rPr>
            </w:pPr>
            <w:r>
              <w:rPr>
                <w:szCs w:val="24"/>
                <w:lang w:val="en-US"/>
              </w:rPr>
              <w:t>5</w:t>
            </w:r>
          </w:p>
        </w:tc>
        <w:tc>
          <w:tcPr>
            <w:tcW w:w="7405" w:type="dxa"/>
            <w:vAlign w:val="center"/>
          </w:tcPr>
          <w:p w:rsidR="00EA0966" w:rsidRPr="002101ED" w:rsidRDefault="00EA0966" w:rsidP="00EA0966">
            <w:pPr>
              <w:spacing w:before="120" w:after="120"/>
              <w:rPr>
                <w:szCs w:val="24"/>
                <w:lang w:val="en-US"/>
              </w:rPr>
            </w:pPr>
          </w:p>
        </w:tc>
        <w:tc>
          <w:tcPr>
            <w:tcW w:w="1559" w:type="dxa"/>
            <w:vAlign w:val="center"/>
          </w:tcPr>
          <w:p w:rsidR="00EA0966" w:rsidRPr="002101ED" w:rsidRDefault="00EA0966" w:rsidP="00EA0966">
            <w:pPr>
              <w:spacing w:before="120" w:after="120"/>
              <w:rPr>
                <w:szCs w:val="24"/>
                <w:lang w:val="en-US"/>
              </w:rPr>
            </w:pPr>
          </w:p>
        </w:tc>
      </w:tr>
      <w:tr w:rsidR="00EA0966" w:rsidRPr="002101ED" w:rsidTr="00EA0966">
        <w:trPr>
          <w:trHeight w:val="410"/>
        </w:trPr>
        <w:tc>
          <w:tcPr>
            <w:tcW w:w="675" w:type="dxa"/>
            <w:tcBorders>
              <w:bottom w:val="single" w:sz="4" w:space="0" w:color="auto"/>
            </w:tcBorders>
            <w:vAlign w:val="center"/>
          </w:tcPr>
          <w:p w:rsidR="00EA0966" w:rsidRPr="002101ED" w:rsidRDefault="00EA0966" w:rsidP="00EA0966">
            <w:pPr>
              <w:spacing w:before="120" w:after="120"/>
              <w:jc w:val="center"/>
              <w:rPr>
                <w:szCs w:val="24"/>
                <w:lang w:val="en-US"/>
              </w:rPr>
            </w:pPr>
            <w:r>
              <w:rPr>
                <w:szCs w:val="24"/>
                <w:lang w:val="en-US"/>
              </w:rPr>
              <w:t>6</w:t>
            </w:r>
          </w:p>
        </w:tc>
        <w:tc>
          <w:tcPr>
            <w:tcW w:w="7405" w:type="dxa"/>
            <w:vAlign w:val="center"/>
          </w:tcPr>
          <w:p w:rsidR="00EA0966" w:rsidRPr="002101ED" w:rsidRDefault="00EA0966" w:rsidP="00EA0966">
            <w:pPr>
              <w:spacing w:before="120" w:after="120"/>
              <w:rPr>
                <w:szCs w:val="24"/>
                <w:lang w:val="en-US"/>
              </w:rPr>
            </w:pPr>
          </w:p>
        </w:tc>
        <w:tc>
          <w:tcPr>
            <w:tcW w:w="1559" w:type="dxa"/>
            <w:vAlign w:val="center"/>
          </w:tcPr>
          <w:p w:rsidR="00EA0966" w:rsidRPr="002101ED" w:rsidRDefault="00EA0966" w:rsidP="00EA0966">
            <w:pPr>
              <w:spacing w:before="120" w:after="120"/>
              <w:rPr>
                <w:szCs w:val="24"/>
                <w:lang w:val="en-US"/>
              </w:rPr>
            </w:pPr>
          </w:p>
        </w:tc>
      </w:tr>
      <w:tr w:rsidR="00EA0966" w:rsidRPr="002101ED" w:rsidTr="00EA0966">
        <w:trPr>
          <w:trHeight w:val="410"/>
        </w:trPr>
        <w:tc>
          <w:tcPr>
            <w:tcW w:w="675" w:type="dxa"/>
            <w:tcBorders>
              <w:bottom w:val="single" w:sz="4" w:space="0" w:color="auto"/>
            </w:tcBorders>
            <w:vAlign w:val="center"/>
          </w:tcPr>
          <w:p w:rsidR="00EA0966" w:rsidRPr="002101ED" w:rsidRDefault="00EA0966" w:rsidP="00EA0966">
            <w:pPr>
              <w:spacing w:before="120" w:after="120"/>
              <w:jc w:val="center"/>
              <w:rPr>
                <w:szCs w:val="24"/>
                <w:lang w:val="en-US"/>
              </w:rPr>
            </w:pPr>
            <w:r>
              <w:rPr>
                <w:szCs w:val="24"/>
                <w:lang w:val="en-US"/>
              </w:rPr>
              <w:t>7</w:t>
            </w:r>
          </w:p>
        </w:tc>
        <w:tc>
          <w:tcPr>
            <w:tcW w:w="7405" w:type="dxa"/>
            <w:vAlign w:val="center"/>
          </w:tcPr>
          <w:p w:rsidR="00EA0966" w:rsidRPr="002101ED" w:rsidRDefault="00EA0966" w:rsidP="00EA0966">
            <w:pPr>
              <w:spacing w:before="120" w:after="120"/>
              <w:rPr>
                <w:szCs w:val="24"/>
                <w:lang w:val="en-US"/>
              </w:rPr>
            </w:pPr>
          </w:p>
        </w:tc>
        <w:tc>
          <w:tcPr>
            <w:tcW w:w="1559" w:type="dxa"/>
            <w:vAlign w:val="center"/>
          </w:tcPr>
          <w:p w:rsidR="00EA0966" w:rsidRPr="002101ED" w:rsidRDefault="00EA0966" w:rsidP="00EA0966">
            <w:pPr>
              <w:spacing w:before="120" w:after="120"/>
              <w:rPr>
                <w:szCs w:val="24"/>
                <w:lang w:val="en-US"/>
              </w:rPr>
            </w:pPr>
          </w:p>
        </w:tc>
      </w:tr>
      <w:tr w:rsidR="00EA0966" w:rsidRPr="002101ED" w:rsidTr="00EA0966">
        <w:trPr>
          <w:trHeight w:val="410"/>
        </w:trPr>
        <w:tc>
          <w:tcPr>
            <w:tcW w:w="675" w:type="dxa"/>
            <w:tcBorders>
              <w:bottom w:val="single" w:sz="4" w:space="0" w:color="auto"/>
            </w:tcBorders>
            <w:vAlign w:val="center"/>
          </w:tcPr>
          <w:p w:rsidR="00EA0966" w:rsidRPr="002101ED" w:rsidRDefault="00EA0966" w:rsidP="00EA0966">
            <w:pPr>
              <w:spacing w:before="120" w:after="120"/>
              <w:jc w:val="center"/>
              <w:rPr>
                <w:szCs w:val="24"/>
                <w:lang w:val="en-US"/>
              </w:rPr>
            </w:pPr>
            <w:r>
              <w:rPr>
                <w:szCs w:val="24"/>
                <w:lang w:val="en-US"/>
              </w:rPr>
              <w:t>8</w:t>
            </w:r>
          </w:p>
        </w:tc>
        <w:tc>
          <w:tcPr>
            <w:tcW w:w="7405" w:type="dxa"/>
            <w:vAlign w:val="center"/>
          </w:tcPr>
          <w:p w:rsidR="00EA0966" w:rsidRPr="002101ED" w:rsidRDefault="00EA0966" w:rsidP="00EA0966">
            <w:pPr>
              <w:spacing w:before="120" w:after="120"/>
              <w:rPr>
                <w:szCs w:val="24"/>
                <w:lang w:val="en-US"/>
              </w:rPr>
            </w:pPr>
          </w:p>
        </w:tc>
        <w:tc>
          <w:tcPr>
            <w:tcW w:w="1559" w:type="dxa"/>
            <w:vAlign w:val="center"/>
          </w:tcPr>
          <w:p w:rsidR="00EA0966" w:rsidRPr="002101ED" w:rsidRDefault="00EA0966" w:rsidP="00EA0966">
            <w:pPr>
              <w:spacing w:before="120" w:after="120"/>
              <w:rPr>
                <w:szCs w:val="24"/>
                <w:lang w:val="en-US"/>
              </w:rPr>
            </w:pPr>
          </w:p>
        </w:tc>
      </w:tr>
      <w:tr w:rsidR="00EA0966" w:rsidRPr="002101ED" w:rsidTr="00EA0966">
        <w:trPr>
          <w:trHeight w:val="410"/>
        </w:trPr>
        <w:tc>
          <w:tcPr>
            <w:tcW w:w="675" w:type="dxa"/>
            <w:tcBorders>
              <w:bottom w:val="single" w:sz="4" w:space="0" w:color="auto"/>
            </w:tcBorders>
            <w:vAlign w:val="center"/>
          </w:tcPr>
          <w:p w:rsidR="00EA0966" w:rsidRPr="002101ED" w:rsidRDefault="00EA0966" w:rsidP="00EA0966">
            <w:pPr>
              <w:spacing w:before="120" w:after="120"/>
              <w:jc w:val="center"/>
              <w:rPr>
                <w:szCs w:val="24"/>
                <w:lang w:val="en-US"/>
              </w:rPr>
            </w:pPr>
            <w:r>
              <w:rPr>
                <w:szCs w:val="24"/>
                <w:lang w:val="en-US"/>
              </w:rPr>
              <w:t>9</w:t>
            </w:r>
          </w:p>
        </w:tc>
        <w:tc>
          <w:tcPr>
            <w:tcW w:w="7405" w:type="dxa"/>
            <w:vAlign w:val="center"/>
          </w:tcPr>
          <w:p w:rsidR="00EA0966" w:rsidRPr="002101ED" w:rsidRDefault="00EA0966" w:rsidP="00EA0966">
            <w:pPr>
              <w:spacing w:before="120" w:after="120"/>
              <w:rPr>
                <w:szCs w:val="24"/>
                <w:lang w:val="en-US"/>
              </w:rPr>
            </w:pPr>
          </w:p>
        </w:tc>
        <w:tc>
          <w:tcPr>
            <w:tcW w:w="1559" w:type="dxa"/>
            <w:vAlign w:val="center"/>
          </w:tcPr>
          <w:p w:rsidR="00EA0966" w:rsidRPr="002101ED" w:rsidRDefault="00EA0966" w:rsidP="00EA0966">
            <w:pPr>
              <w:spacing w:before="120" w:after="120"/>
              <w:rPr>
                <w:szCs w:val="24"/>
                <w:lang w:val="en-US"/>
              </w:rPr>
            </w:pPr>
          </w:p>
        </w:tc>
      </w:tr>
      <w:tr w:rsidR="00EA0966" w:rsidRPr="002101ED" w:rsidTr="00EA0966">
        <w:trPr>
          <w:trHeight w:val="487"/>
        </w:trPr>
        <w:tc>
          <w:tcPr>
            <w:tcW w:w="675" w:type="dxa"/>
            <w:shd w:val="clear" w:color="auto" w:fill="D9D9D9" w:themeFill="background1" w:themeFillShade="D9"/>
            <w:vAlign w:val="bottom"/>
          </w:tcPr>
          <w:p w:rsidR="00EA0966" w:rsidRPr="002101ED" w:rsidRDefault="00EA0966" w:rsidP="00EA0966">
            <w:pPr>
              <w:spacing w:before="120" w:after="120"/>
              <w:rPr>
                <w:rFonts w:cs="Times New Roman"/>
                <w:szCs w:val="24"/>
                <w:lang w:val="en-US" w:eastAsia="en-GB"/>
              </w:rPr>
            </w:pPr>
          </w:p>
        </w:tc>
        <w:tc>
          <w:tcPr>
            <w:tcW w:w="7405" w:type="dxa"/>
            <w:vAlign w:val="center"/>
          </w:tcPr>
          <w:p w:rsidR="00EA0966" w:rsidRPr="002101ED" w:rsidRDefault="00EA0966" w:rsidP="00EA0966">
            <w:pPr>
              <w:spacing w:before="120" w:after="120"/>
              <w:jc w:val="center"/>
              <w:rPr>
                <w:rFonts w:cs="Times New Roman"/>
                <w:b/>
                <w:szCs w:val="24"/>
                <w:lang w:val="en-US" w:eastAsia="en-GB"/>
              </w:rPr>
            </w:pPr>
            <w:r w:rsidRPr="002101ED">
              <w:rPr>
                <w:rFonts w:cs="Times New Roman"/>
                <w:b/>
                <w:szCs w:val="24"/>
                <w:lang w:val="en-US" w:eastAsia="en-GB"/>
              </w:rPr>
              <w:t>TOTAL COST (EUR)</w:t>
            </w:r>
          </w:p>
        </w:tc>
        <w:tc>
          <w:tcPr>
            <w:tcW w:w="1559" w:type="dxa"/>
            <w:vAlign w:val="center"/>
          </w:tcPr>
          <w:p w:rsidR="00EA0966" w:rsidRPr="002101ED" w:rsidRDefault="00EA0966" w:rsidP="00EA0966">
            <w:pPr>
              <w:spacing w:before="120" w:after="120"/>
              <w:rPr>
                <w:rFonts w:cs="Times New Roman"/>
                <w:b/>
                <w:szCs w:val="24"/>
                <w:lang w:val="en-US" w:eastAsia="en-GB"/>
              </w:rPr>
            </w:pPr>
          </w:p>
        </w:tc>
      </w:tr>
    </w:tbl>
    <w:p w:rsidR="00292ED1" w:rsidRDefault="00292ED1" w:rsidP="008309FD">
      <w:pPr>
        <w:spacing w:before="120" w:after="0"/>
        <w:ind w:left="-147"/>
        <w:jc w:val="center"/>
        <w:rPr>
          <w:b/>
          <w:i/>
          <w:szCs w:val="24"/>
        </w:rPr>
      </w:pPr>
      <w:r>
        <w:rPr>
          <w:b/>
          <w:i/>
          <w:szCs w:val="24"/>
        </w:rPr>
        <w:t xml:space="preserve">Cost </w:t>
      </w:r>
      <w:r w:rsidR="008309FD">
        <w:rPr>
          <w:b/>
          <w:i/>
          <w:szCs w:val="24"/>
        </w:rPr>
        <w:t>B</w:t>
      </w:r>
      <w:r>
        <w:rPr>
          <w:b/>
          <w:i/>
          <w:szCs w:val="24"/>
        </w:rPr>
        <w:t xml:space="preserve">reakdown </w:t>
      </w:r>
      <w:r w:rsidR="008309FD">
        <w:rPr>
          <w:b/>
          <w:i/>
          <w:szCs w:val="24"/>
        </w:rPr>
        <w:t>T</w:t>
      </w:r>
      <w:r>
        <w:rPr>
          <w:b/>
          <w:i/>
          <w:szCs w:val="24"/>
        </w:rPr>
        <w:t>able</w:t>
      </w:r>
    </w:p>
    <w:p w:rsidR="00EA0966" w:rsidRDefault="00EA0966" w:rsidP="00875237">
      <w:pPr>
        <w:spacing w:after="0"/>
        <w:rPr>
          <w:szCs w:val="24"/>
        </w:rPr>
      </w:pPr>
    </w:p>
    <w:p w:rsidR="00AE49EB" w:rsidRDefault="00F06306" w:rsidP="00EA0966">
      <w:pPr>
        <w:spacing w:before="120" w:after="120"/>
        <w:rPr>
          <w:szCs w:val="24"/>
        </w:rPr>
      </w:pPr>
      <w:r w:rsidRPr="00A0208D">
        <w:rPr>
          <w:szCs w:val="24"/>
        </w:rPr>
        <w:t xml:space="preserve">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w:t>
      </w:r>
    </w:p>
    <w:p w:rsidR="00AC748F" w:rsidRDefault="00F06306" w:rsidP="00EA0966">
      <w:pPr>
        <w:spacing w:before="120" w:after="120"/>
        <w:rPr>
          <w:szCs w:val="24"/>
        </w:rPr>
      </w:pPr>
      <w:r w:rsidRPr="00A0208D">
        <w:rPr>
          <w:szCs w:val="24"/>
        </w:rPr>
        <w:t>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EA0966" w:rsidRPr="00EA0966" w:rsidRDefault="00EA0966" w:rsidP="00EA0966">
      <w:pPr>
        <w:spacing w:before="120" w:after="120"/>
        <w:rPr>
          <w:szCs w:val="24"/>
        </w:rPr>
      </w:pPr>
    </w:p>
    <w:p w:rsidR="00F06306" w:rsidRPr="00FB795F" w:rsidRDefault="00376C4B" w:rsidP="00F06306">
      <w:r>
        <w:t xml:space="preserve">Company Stamp / </w:t>
      </w:r>
      <w:r w:rsidR="00F06306" w:rsidRPr="00FB795F">
        <w:t>Signature:</w:t>
      </w:r>
    </w:p>
    <w:p w:rsidR="001E0060" w:rsidRDefault="001E0060" w:rsidP="00F06306"/>
    <w:p w:rsidR="00F06306" w:rsidRPr="00FB795F" w:rsidRDefault="00F06306" w:rsidP="00F06306">
      <w:bookmarkStart w:id="0" w:name="_GoBack"/>
      <w:bookmarkEnd w:id="0"/>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7F" w:rsidRDefault="00CA217F">
      <w:pPr>
        <w:spacing w:after="0"/>
      </w:pPr>
      <w:r>
        <w:separator/>
      </w:r>
    </w:p>
  </w:endnote>
  <w:endnote w:type="continuationSeparator" w:id="0">
    <w:p w:rsidR="00CA217F" w:rsidRDefault="00CA21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B06572">
      <w:rPr>
        <w:rFonts w:ascii="Times New Roman" w:hAnsi="Times New Roman"/>
        <w:b/>
        <w:sz w:val="22"/>
        <w:szCs w:val="22"/>
      </w:rPr>
      <w:t>7</w:t>
    </w:r>
    <w:r w:rsidRPr="001601C1">
      <w:rPr>
        <w:rFonts w:ascii="Times New Roman" w:hAnsi="Times New Roman"/>
        <w:b/>
        <w:sz w:val="22"/>
        <w:szCs w:val="22"/>
      </w:rPr>
      <w:t>/CFE/1</w:t>
    </w:r>
    <w:r w:rsidR="00042E45">
      <w:rPr>
        <w:rFonts w:ascii="Times New Roman" w:hAnsi="Times New Roman"/>
        <w:b/>
        <w:sz w:val="22"/>
        <w:szCs w:val="22"/>
      </w:rPr>
      <w:t>32</w:t>
    </w:r>
    <w:r w:rsidR="00B06572">
      <w:rPr>
        <w:rFonts w:ascii="Times New Roman" w:hAnsi="Times New Roman"/>
        <w:b/>
        <w:sz w:val="22"/>
        <w:szCs w:val="22"/>
      </w:rPr>
      <w:t>31</w:t>
    </w:r>
    <w:r w:rsidRPr="001601C1">
      <w:rPr>
        <w:rFonts w:ascii="Times New Roman" w:hAnsi="Times New Roman"/>
        <w:b/>
        <w:sz w:val="22"/>
        <w:szCs w:val="22"/>
      </w:rPr>
      <w:t>/JTR</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2A69B9">
      <w:rPr>
        <w:rFonts w:ascii="Times New Roman" w:hAnsi="Times New Roman"/>
        <w:b/>
        <w:sz w:val="22"/>
        <w:szCs w:val="22"/>
      </w:rPr>
      <w:t>7</w:t>
    </w:r>
    <w:r w:rsidRPr="001601C1">
      <w:rPr>
        <w:rFonts w:ascii="Times New Roman" w:hAnsi="Times New Roman"/>
        <w:b/>
        <w:sz w:val="22"/>
        <w:szCs w:val="22"/>
      </w:rPr>
      <w:t>/CFE/1</w:t>
    </w:r>
    <w:r w:rsidR="008309FD">
      <w:rPr>
        <w:rFonts w:ascii="Times New Roman" w:hAnsi="Times New Roman"/>
        <w:b/>
        <w:sz w:val="22"/>
        <w:szCs w:val="22"/>
      </w:rPr>
      <w:t>32</w:t>
    </w:r>
    <w:r w:rsidR="002A69B9">
      <w:rPr>
        <w:rFonts w:ascii="Times New Roman" w:hAnsi="Times New Roman"/>
        <w:b/>
        <w:sz w:val="22"/>
        <w:szCs w:val="22"/>
      </w:rPr>
      <w:t>31</w:t>
    </w:r>
    <w:r w:rsidRPr="001601C1">
      <w:rPr>
        <w:rFonts w:ascii="Times New Roman" w:hAnsi="Times New Roman"/>
        <w:b/>
        <w:sz w:val="22"/>
        <w:szCs w:val="22"/>
      </w:rPr>
      <w:t>/JTR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7F" w:rsidRDefault="00CA217F">
      <w:pPr>
        <w:spacing w:after="0"/>
      </w:pPr>
      <w:r>
        <w:separator/>
      </w:r>
    </w:p>
  </w:footnote>
  <w:footnote w:type="continuationSeparator" w:id="0">
    <w:p w:rsidR="00CA217F" w:rsidRDefault="00CA21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97" w:rsidRPr="00B06572" w:rsidRDefault="00B06572" w:rsidP="00B06572">
    <w:pPr>
      <w:tabs>
        <w:tab w:val="center" w:pos="4153"/>
        <w:tab w:val="right" w:pos="8306"/>
      </w:tabs>
      <w:jc w:val="center"/>
      <w:rPr>
        <w:rFonts w:eastAsia="SimSun"/>
      </w:rPr>
    </w:pPr>
    <w:r w:rsidRPr="00745FEF">
      <w:rPr>
        <w:rFonts w:eastAsia="SimSun"/>
        <w:b/>
        <w:bCs/>
        <w:i/>
        <w:sz w:val="32"/>
        <w:szCs w:val="32"/>
      </w:rPr>
      <w:t>Mechanical Engineering Analysis &amp; Design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EF" w:rsidRPr="00745FEF" w:rsidRDefault="00745FEF" w:rsidP="00745FEF">
    <w:pPr>
      <w:tabs>
        <w:tab w:val="center" w:pos="4153"/>
        <w:tab w:val="right" w:pos="8306"/>
      </w:tabs>
      <w:jc w:val="center"/>
      <w:rPr>
        <w:rFonts w:eastAsia="SimSun"/>
      </w:rPr>
    </w:pPr>
    <w:r w:rsidRPr="00745FEF">
      <w:rPr>
        <w:rFonts w:eastAsia="SimSun"/>
        <w:b/>
        <w:bCs/>
        <w:i/>
        <w:sz w:val="32"/>
        <w:szCs w:val="32"/>
      </w:rPr>
      <w:t>Mechanical Engineering Analysis &amp; Design Services.</w:t>
    </w:r>
  </w:p>
  <w:p w:rsidR="00565BD5" w:rsidRPr="00745FEF" w:rsidRDefault="00565BD5" w:rsidP="00745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426C6EF6"/>
    <w:multiLevelType w:val="hybridMultilevel"/>
    <w:tmpl w:val="AA7CF354"/>
    <w:lvl w:ilvl="0" w:tplc="C8A05606">
      <w:numFmt w:val="bullet"/>
      <w:lvlText w:val="-"/>
      <w:lvlJc w:val="left"/>
      <w:pPr>
        <w:ind w:left="360" w:hanging="36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05D9E"/>
    <w:rsid w:val="00013A13"/>
    <w:rsid w:val="0001659F"/>
    <w:rsid w:val="00022D24"/>
    <w:rsid w:val="0002591E"/>
    <w:rsid w:val="00042E45"/>
    <w:rsid w:val="00044983"/>
    <w:rsid w:val="00063472"/>
    <w:rsid w:val="0006513F"/>
    <w:rsid w:val="000706C9"/>
    <w:rsid w:val="0007468B"/>
    <w:rsid w:val="00083065"/>
    <w:rsid w:val="0008501F"/>
    <w:rsid w:val="00090778"/>
    <w:rsid w:val="0009618B"/>
    <w:rsid w:val="000972D6"/>
    <w:rsid w:val="000A00FE"/>
    <w:rsid w:val="000A3C77"/>
    <w:rsid w:val="000B2EB0"/>
    <w:rsid w:val="000E780E"/>
    <w:rsid w:val="00101D8B"/>
    <w:rsid w:val="0012095D"/>
    <w:rsid w:val="001241A7"/>
    <w:rsid w:val="001324D6"/>
    <w:rsid w:val="00134DC1"/>
    <w:rsid w:val="001369F2"/>
    <w:rsid w:val="00151D5A"/>
    <w:rsid w:val="00155605"/>
    <w:rsid w:val="001601C1"/>
    <w:rsid w:val="00162E82"/>
    <w:rsid w:val="00164E7F"/>
    <w:rsid w:val="00193230"/>
    <w:rsid w:val="001A588B"/>
    <w:rsid w:val="001A6A83"/>
    <w:rsid w:val="001A6E39"/>
    <w:rsid w:val="001B239F"/>
    <w:rsid w:val="001E0060"/>
    <w:rsid w:val="001E5681"/>
    <w:rsid w:val="001F3191"/>
    <w:rsid w:val="001F42F3"/>
    <w:rsid w:val="001F7CA0"/>
    <w:rsid w:val="002101ED"/>
    <w:rsid w:val="00210F8D"/>
    <w:rsid w:val="00226AA4"/>
    <w:rsid w:val="00230397"/>
    <w:rsid w:val="002375BE"/>
    <w:rsid w:val="00256E7F"/>
    <w:rsid w:val="00262045"/>
    <w:rsid w:val="00265CA2"/>
    <w:rsid w:val="00271C87"/>
    <w:rsid w:val="00275355"/>
    <w:rsid w:val="00275B91"/>
    <w:rsid w:val="00286223"/>
    <w:rsid w:val="00286883"/>
    <w:rsid w:val="00292ED1"/>
    <w:rsid w:val="002A3563"/>
    <w:rsid w:val="002A49F5"/>
    <w:rsid w:val="002A69B9"/>
    <w:rsid w:val="002B14B8"/>
    <w:rsid w:val="002B23A5"/>
    <w:rsid w:val="002C2777"/>
    <w:rsid w:val="002D37F9"/>
    <w:rsid w:val="002F5006"/>
    <w:rsid w:val="002F7447"/>
    <w:rsid w:val="00320998"/>
    <w:rsid w:val="00343F44"/>
    <w:rsid w:val="00346978"/>
    <w:rsid w:val="003544DD"/>
    <w:rsid w:val="00376889"/>
    <w:rsid w:val="00376C4B"/>
    <w:rsid w:val="00390D90"/>
    <w:rsid w:val="003A063A"/>
    <w:rsid w:val="003A5D3E"/>
    <w:rsid w:val="003A627B"/>
    <w:rsid w:val="003A6A3F"/>
    <w:rsid w:val="003A7389"/>
    <w:rsid w:val="003B1B88"/>
    <w:rsid w:val="003D1898"/>
    <w:rsid w:val="003F1689"/>
    <w:rsid w:val="003F59AD"/>
    <w:rsid w:val="003F66AB"/>
    <w:rsid w:val="00415655"/>
    <w:rsid w:val="00440932"/>
    <w:rsid w:val="00450919"/>
    <w:rsid w:val="00490D41"/>
    <w:rsid w:val="004932FE"/>
    <w:rsid w:val="004A0AFE"/>
    <w:rsid w:val="004A3A03"/>
    <w:rsid w:val="004A521B"/>
    <w:rsid w:val="004B0981"/>
    <w:rsid w:val="004B1717"/>
    <w:rsid w:val="004B7338"/>
    <w:rsid w:val="004C2879"/>
    <w:rsid w:val="004D015D"/>
    <w:rsid w:val="004D26D4"/>
    <w:rsid w:val="004F5EE8"/>
    <w:rsid w:val="005018B8"/>
    <w:rsid w:val="00503E15"/>
    <w:rsid w:val="00522D00"/>
    <w:rsid w:val="005241F6"/>
    <w:rsid w:val="00525DDF"/>
    <w:rsid w:val="00527E5E"/>
    <w:rsid w:val="00533711"/>
    <w:rsid w:val="00565BD5"/>
    <w:rsid w:val="005733E2"/>
    <w:rsid w:val="00577F5C"/>
    <w:rsid w:val="00582B4D"/>
    <w:rsid w:val="00596CBE"/>
    <w:rsid w:val="005B3930"/>
    <w:rsid w:val="005C0AD5"/>
    <w:rsid w:val="005E3473"/>
    <w:rsid w:val="005E3478"/>
    <w:rsid w:val="005E574D"/>
    <w:rsid w:val="005F0C29"/>
    <w:rsid w:val="005F53AC"/>
    <w:rsid w:val="00605DA8"/>
    <w:rsid w:val="006115AE"/>
    <w:rsid w:val="00615161"/>
    <w:rsid w:val="0064203C"/>
    <w:rsid w:val="00652F2C"/>
    <w:rsid w:val="00654907"/>
    <w:rsid w:val="00662E34"/>
    <w:rsid w:val="00674EA9"/>
    <w:rsid w:val="00687EC1"/>
    <w:rsid w:val="00695AA5"/>
    <w:rsid w:val="006A41FE"/>
    <w:rsid w:val="006C0823"/>
    <w:rsid w:val="006D1D2F"/>
    <w:rsid w:val="006E3902"/>
    <w:rsid w:val="00727B02"/>
    <w:rsid w:val="00731AB7"/>
    <w:rsid w:val="00745FEF"/>
    <w:rsid w:val="0075223B"/>
    <w:rsid w:val="00753698"/>
    <w:rsid w:val="00756976"/>
    <w:rsid w:val="00767EA2"/>
    <w:rsid w:val="00772F30"/>
    <w:rsid w:val="0078219C"/>
    <w:rsid w:val="00791189"/>
    <w:rsid w:val="00794DF8"/>
    <w:rsid w:val="007A77F0"/>
    <w:rsid w:val="007C0CC3"/>
    <w:rsid w:val="007C14DE"/>
    <w:rsid w:val="007D423D"/>
    <w:rsid w:val="007E1B8D"/>
    <w:rsid w:val="008020B7"/>
    <w:rsid w:val="00806895"/>
    <w:rsid w:val="008143C7"/>
    <w:rsid w:val="008261D6"/>
    <w:rsid w:val="008309FD"/>
    <w:rsid w:val="00833423"/>
    <w:rsid w:val="00834E95"/>
    <w:rsid w:val="008509CE"/>
    <w:rsid w:val="00870F6B"/>
    <w:rsid w:val="00875237"/>
    <w:rsid w:val="0088047A"/>
    <w:rsid w:val="00891585"/>
    <w:rsid w:val="008A0226"/>
    <w:rsid w:val="008A23C0"/>
    <w:rsid w:val="008B2FEC"/>
    <w:rsid w:val="008B4A85"/>
    <w:rsid w:val="008C67AC"/>
    <w:rsid w:val="008E173E"/>
    <w:rsid w:val="008F384E"/>
    <w:rsid w:val="008F3A36"/>
    <w:rsid w:val="00900A34"/>
    <w:rsid w:val="00901D30"/>
    <w:rsid w:val="0090227D"/>
    <w:rsid w:val="00911515"/>
    <w:rsid w:val="0091424B"/>
    <w:rsid w:val="00951739"/>
    <w:rsid w:val="00951921"/>
    <w:rsid w:val="00954ACA"/>
    <w:rsid w:val="00956B32"/>
    <w:rsid w:val="00956FFD"/>
    <w:rsid w:val="00961CB9"/>
    <w:rsid w:val="00975189"/>
    <w:rsid w:val="00976407"/>
    <w:rsid w:val="00977E70"/>
    <w:rsid w:val="00991254"/>
    <w:rsid w:val="00991DE4"/>
    <w:rsid w:val="009945DF"/>
    <w:rsid w:val="0099548B"/>
    <w:rsid w:val="009A3EB9"/>
    <w:rsid w:val="009A4253"/>
    <w:rsid w:val="009C1251"/>
    <w:rsid w:val="009C158F"/>
    <w:rsid w:val="009C6230"/>
    <w:rsid w:val="009D1CD9"/>
    <w:rsid w:val="00A0208D"/>
    <w:rsid w:val="00A05EE2"/>
    <w:rsid w:val="00A10157"/>
    <w:rsid w:val="00A138B0"/>
    <w:rsid w:val="00A14675"/>
    <w:rsid w:val="00A328E9"/>
    <w:rsid w:val="00A37D92"/>
    <w:rsid w:val="00A43DC3"/>
    <w:rsid w:val="00A540FE"/>
    <w:rsid w:val="00A6003B"/>
    <w:rsid w:val="00A81D76"/>
    <w:rsid w:val="00A82057"/>
    <w:rsid w:val="00A919EA"/>
    <w:rsid w:val="00A943C6"/>
    <w:rsid w:val="00AA29E8"/>
    <w:rsid w:val="00AB30CA"/>
    <w:rsid w:val="00AC01F0"/>
    <w:rsid w:val="00AC2985"/>
    <w:rsid w:val="00AC748F"/>
    <w:rsid w:val="00AD2A5F"/>
    <w:rsid w:val="00AD3ADF"/>
    <w:rsid w:val="00AE0C57"/>
    <w:rsid w:val="00AE3132"/>
    <w:rsid w:val="00AE4225"/>
    <w:rsid w:val="00AE4297"/>
    <w:rsid w:val="00AE49EB"/>
    <w:rsid w:val="00AF187A"/>
    <w:rsid w:val="00B06572"/>
    <w:rsid w:val="00B07CF2"/>
    <w:rsid w:val="00B713D5"/>
    <w:rsid w:val="00B8200C"/>
    <w:rsid w:val="00BB280A"/>
    <w:rsid w:val="00BC391F"/>
    <w:rsid w:val="00BC5EF3"/>
    <w:rsid w:val="00BD42DF"/>
    <w:rsid w:val="00BD53B0"/>
    <w:rsid w:val="00BD6119"/>
    <w:rsid w:val="00BE013E"/>
    <w:rsid w:val="00BE4875"/>
    <w:rsid w:val="00C0560C"/>
    <w:rsid w:val="00C37B55"/>
    <w:rsid w:val="00C44BD6"/>
    <w:rsid w:val="00C54FBE"/>
    <w:rsid w:val="00C630B6"/>
    <w:rsid w:val="00C70E4B"/>
    <w:rsid w:val="00C87270"/>
    <w:rsid w:val="00C90C17"/>
    <w:rsid w:val="00CA217F"/>
    <w:rsid w:val="00CA28D3"/>
    <w:rsid w:val="00CA35BA"/>
    <w:rsid w:val="00CB001B"/>
    <w:rsid w:val="00CB05B2"/>
    <w:rsid w:val="00CB394C"/>
    <w:rsid w:val="00CB60C3"/>
    <w:rsid w:val="00CC74CD"/>
    <w:rsid w:val="00CD26BE"/>
    <w:rsid w:val="00CE4150"/>
    <w:rsid w:val="00CE7C33"/>
    <w:rsid w:val="00CF383B"/>
    <w:rsid w:val="00D113A3"/>
    <w:rsid w:val="00D13765"/>
    <w:rsid w:val="00D13FF6"/>
    <w:rsid w:val="00D17E3D"/>
    <w:rsid w:val="00D33707"/>
    <w:rsid w:val="00D33EFE"/>
    <w:rsid w:val="00D570F2"/>
    <w:rsid w:val="00D57FC1"/>
    <w:rsid w:val="00D82AA0"/>
    <w:rsid w:val="00D85E48"/>
    <w:rsid w:val="00D9059A"/>
    <w:rsid w:val="00DA28AC"/>
    <w:rsid w:val="00DB00C5"/>
    <w:rsid w:val="00DB36C5"/>
    <w:rsid w:val="00DB3EC1"/>
    <w:rsid w:val="00DC12AB"/>
    <w:rsid w:val="00DE02E9"/>
    <w:rsid w:val="00DF07B3"/>
    <w:rsid w:val="00DF3124"/>
    <w:rsid w:val="00DF5043"/>
    <w:rsid w:val="00E11DEF"/>
    <w:rsid w:val="00E12200"/>
    <w:rsid w:val="00E125CB"/>
    <w:rsid w:val="00E129EF"/>
    <w:rsid w:val="00E20733"/>
    <w:rsid w:val="00E269A8"/>
    <w:rsid w:val="00E3483C"/>
    <w:rsid w:val="00E41FF3"/>
    <w:rsid w:val="00E45E1A"/>
    <w:rsid w:val="00E57438"/>
    <w:rsid w:val="00E6535F"/>
    <w:rsid w:val="00E727E5"/>
    <w:rsid w:val="00E733FF"/>
    <w:rsid w:val="00E9585B"/>
    <w:rsid w:val="00EA0966"/>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9561">
      <w:bodyDiv w:val="1"/>
      <w:marLeft w:val="0"/>
      <w:marRight w:val="0"/>
      <w:marTop w:val="0"/>
      <w:marBottom w:val="0"/>
      <w:divBdr>
        <w:top w:val="none" w:sz="0" w:space="0" w:color="auto"/>
        <w:left w:val="none" w:sz="0" w:space="0" w:color="auto"/>
        <w:bottom w:val="none" w:sz="0" w:space="0" w:color="auto"/>
        <w:right w:val="none" w:sz="0" w:space="0" w:color="auto"/>
      </w:divBdr>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Taylor John EXT</cp:lastModifiedBy>
  <cp:revision>125</cp:revision>
  <cp:lastPrinted>2016-04-25T08:45:00Z</cp:lastPrinted>
  <dcterms:created xsi:type="dcterms:W3CDTF">2013-03-08T15:54:00Z</dcterms:created>
  <dcterms:modified xsi:type="dcterms:W3CDTF">2017-01-19T16:12:00Z</dcterms:modified>
</cp:coreProperties>
</file>